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2E626" w14:textId="3DE7BD4E" w:rsidR="00962325" w:rsidRPr="00A7705E" w:rsidRDefault="00D636CD" w:rsidP="0024121D">
      <w:pPr>
        <w:tabs>
          <w:tab w:val="left" w:pos="3480"/>
        </w:tabs>
        <w:spacing w:after="0" w:line="240" w:lineRule="auto"/>
        <w:jc w:val="center"/>
        <w:rPr>
          <w:rFonts w:ascii="Times New Roman" w:hAnsi="Times New Roman" w:cs="Times New Roman"/>
          <w:b/>
          <w:noProof/>
          <w:sz w:val="24"/>
          <w:szCs w:val="24"/>
        </w:rPr>
      </w:pPr>
      <w:r w:rsidRPr="00A7705E">
        <w:rPr>
          <w:noProof/>
          <w:sz w:val="24"/>
          <w:szCs w:val="24"/>
        </w:rPr>
        <mc:AlternateContent>
          <mc:Choice Requires="wpg">
            <w:drawing>
              <wp:anchor distT="0" distB="0" distL="114300" distR="114300" simplePos="0" relativeHeight="251661312" behindDoc="1" locked="0" layoutInCell="1" allowOverlap="1" wp14:anchorId="7B0BF8EF" wp14:editId="271F3404">
                <wp:simplePos x="0" y="0"/>
                <wp:positionH relativeFrom="page">
                  <wp:posOffset>304800</wp:posOffset>
                </wp:positionH>
                <wp:positionV relativeFrom="page">
                  <wp:posOffset>266700</wp:posOffset>
                </wp:positionV>
                <wp:extent cx="2133600" cy="9125712"/>
                <wp:effectExtent l="0" t="0" r="19050" b="15240"/>
                <wp:wrapNone/>
                <wp:docPr id="1120940820" name="2 grupė"/>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1406583654" name="3 stačiakampis"/>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474017019" name="5 grupė"/>
                        <wpg:cNvGrpSpPr/>
                        <wpg:grpSpPr>
                          <a:xfrm>
                            <a:off x="76200" y="4210050"/>
                            <a:ext cx="2057400" cy="4910328"/>
                            <a:chOff x="80645" y="4211812"/>
                            <a:chExt cx="1306273" cy="3121026"/>
                          </a:xfrm>
                        </wpg:grpSpPr>
                        <wpg:grpSp>
                          <wpg:cNvPr id="1958670346" name="6 grupė"/>
                          <wpg:cNvGrpSpPr>
                            <a:grpSpLocks noChangeAspect="1"/>
                          </wpg:cNvGrpSpPr>
                          <wpg:grpSpPr>
                            <a:xfrm>
                              <a:off x="141062" y="4211812"/>
                              <a:ext cx="1047750" cy="3121026"/>
                              <a:chOff x="141062" y="4211812"/>
                              <a:chExt cx="1047750" cy="3121026"/>
                            </a:xfrm>
                          </wpg:grpSpPr>
                          <wps:wsp>
                            <wps:cNvPr id="1877182687" name="20 laisva forma"/>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85729763" name="21 laisva forma"/>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85241024" name="22 laisva forma"/>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74845462" name="23 laisva forma"/>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055988362" name="24 laisva forma"/>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77075845" name="25 laisva forma"/>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2574983" name="26 laisva forma"/>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3983043" name="27 laisva forma"/>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79251120" name="28 laisva forma"/>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436397242" name="29 laisva forma"/>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9141737" name="30 laisva forma"/>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4189584" name="31 laisva forma"/>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1623202111" name="7 grupė"/>
                          <wpg:cNvGrpSpPr>
                            <a:grpSpLocks noChangeAspect="1"/>
                          </wpg:cNvGrpSpPr>
                          <wpg:grpSpPr>
                            <a:xfrm>
                              <a:off x="80645" y="4826972"/>
                              <a:ext cx="1306273" cy="2505863"/>
                              <a:chOff x="80645" y="4649964"/>
                              <a:chExt cx="874712" cy="1677988"/>
                            </a:xfrm>
                          </wpg:grpSpPr>
                          <wps:wsp>
                            <wps:cNvPr id="1617209153" name="8 laisva forma"/>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95598005" name="9 laisva forma"/>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721809239" name="10 laisva forma"/>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51479743" name="12 laisva forma"/>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36484494" name="13 laisva forma"/>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60072808" name="14 laisva forma"/>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1612576" name="15 laisva forma"/>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55982455" name="16 laisva forma"/>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15199920" name="17 laisva forma"/>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133063724" name="18 laisva forma"/>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4795586" name="19 laisva forma"/>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083808EF" id="2 grupė" o:spid="_x0000_s1026" style="position:absolute;margin-left:24pt;margin-top:21pt;width:168pt;height:718.55pt;z-index:-251655168;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">
                <v:rect id="3 stačiakampis"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" fillcolor="#455f51 [3215]" stroked="f" strokeweight="1pt"/>
                <v:group id="5 grupė"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">
                  <v:group id="6 grupė"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">
                    <o:lock v:ext="edit" aspectratio="t"/>
                    <v:shape id="20 laisva forma"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" path="m,l39,152,84,304r38,113l122,440,76,306,39,180,6,53,,xe" fillcolor="#455f51 [3215]" strokecolor="#455f51 [3215]" strokeweight="0">
                      <v:path arrowok="t" o:connecttype="custom" o:connectlocs="0,0;61913,241300;133350,482600;193675,661988;193675,698500;120650,485775;61913,285750;9525,84138;0,0" o:connectangles="0,0,0,0,0,0,0,0,0"/>
                    </v:shape>
                    <v:shape id="21 laisva forma"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" path="m,l8,19,37,93r30,74l116,269r-8,l60,169,30,98,1,25,,xe" fillcolor="#455f51 [3215]" strokecolor="#455f51 [3215]" strokeweight="0">
                      <v:path arrowok="t" o:connecttype="custom" o:connectlocs="0,0;12700,30163;58738,147638;106363,265113;184150,427038;171450,427038;95250,268288;47625,155575;1588,39688;0,0" o:connectangles="0,0,0,0,0,0,0,0,0,0"/>
                    </v:shape>
                    <v:shape id="22 laisva forma"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" path="m,l,,1,79r2,80l12,317,23,476,39,634,58,792,83,948r24,138l135,1223r5,49l138,1262,105,1106,77,949,53,792,35,634,20,476,9,317,2,159,,79,,xe" fillcolor="#455f51 [3215]" strokecolor="#455f51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23 laisva forma"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" path="m45,r,l35,66r-9,67l14,267,6,401,3,534,6,669r8,134l18,854r,-3l9,814,8,803,1,669,,534,3,401,12,267,25,132,34,66,45,xe" fillcolor="#455f51 [3215]" strokecolor="#455f51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24 laisva forma"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" path="m,l10,44r11,82l34,207r19,86l75,380r25,86l120,521r21,55l152,618r2,11l140,595,115,532,93,468,67,383,47,295,28,207,12,104,,xe" fillcolor="#455f51 [3215]" strokecolor="#455f51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25 laisva forma"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" path="m,l33,69r-9,l12,35,,xe" fillcolor="#455f51 [3215]" strokecolor="#455f51 [3215]" strokeweight="0">
                      <v:path arrowok="t" o:connecttype="custom" o:connectlocs="0,0;52388,109538;38100,109538;19050,55563;0,0" o:connectangles="0,0,0,0,0"/>
                    </v:shape>
                    <v:shape id="26 laisva forma"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" path="m,l9,37r,3l15,93,5,49,,xe" fillcolor="#455f51 [3215]" strokecolor="#455f51 [3215]" strokeweight="0">
                      <v:path arrowok="t" o:connecttype="custom" o:connectlocs="0,0;14288,58738;14288,63500;23813,147638;7938,77788;0,0" o:connectangles="0,0,0,0,0,0"/>
                    </v:shape>
                    <v:shape id="27 laisva forma"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" path="m394,r,l356,38,319,77r-35,40l249,160r-42,58l168,276r-37,63l98,402,69,467,45,535,26,604,14,673,7,746,6,766,,749r1,-5l7,673,21,603,40,533,65,466,94,400r33,-64l164,275r40,-60l248,158r34,-42l318,76,354,37,394,xe" fillcolor="#455f51 [3215]" strokecolor="#455f51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28 laisva forma"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" path="m,l6,16r1,3l11,80r9,52l33,185r3,9l21,161,15,145,5,81,1,41,,xe" fillcolor="#455f51 [3215]" strokecolor="#455f51 [3215]" strokeweight="0">
                      <v:path arrowok="t" o:connecttype="custom" o:connectlocs="0,0;9525,25400;11113,30163;17463,127000;31750,209550;52388,293688;57150,307975;33338,255588;23813,230188;7938,128588;1588,65088;0,0" o:connectangles="0,0,0,0,0,0,0,0,0,0,0,0"/>
                    </v:shape>
                    <v:shape id="29 laisva forma"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" path="m,l31,65r-8,l,xe" fillcolor="#455f51 [3215]" strokecolor="#455f51 [3215]" strokeweight="0">
                      <v:path arrowok="t" o:connecttype="custom" o:connectlocs="0,0;49213,103188;36513,103188;0,0" o:connectangles="0,0,0,0"/>
                    </v:shape>
                    <v:shape id="30 laisva forma"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" path="m,l6,17,7,42,6,39,,23,,xe" fillcolor="#455f51 [3215]" strokecolor="#455f51 [3215]" strokeweight="0">
                      <v:path arrowok="t" o:connecttype="custom" o:connectlocs="0,0;9525,26988;11113,66675;9525,61913;0,36513;0,0" o:connectangles="0,0,0,0,0,0"/>
                    </v:shape>
                    <v:shape id="31 laisva forma"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" path="m,l6,16,21,49,33,84r12,34l44,118,13,53,11,42,,xe" fillcolor="#455f51 [3215]" strokecolor="#455f51 [3215]" strokeweight="0">
                      <v:path arrowok="t" o:connecttype="custom" o:connectlocs="0,0;9525,25400;33338,77788;52388,133350;71438,187325;69850,187325;20638,84138;17463,66675;0,0" o:connectangles="0,0,0,0,0,0,0,0,0"/>
                    </v:shape>
                  </v:group>
                  <v:group id="7 grupė"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">
                    <o:lock v:ext="edit" aspectratio="t"/>
                    <v:shape id="8 laisva forma"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" path="m,l41,155,86,309r39,116l125,450,79,311,41,183,7,54,,xe" fillcolor="#455f51 [3215]" strokecolor="#455f51 [3215]" strokeweight="0">
                      <v:fill opacity="13107f"/>
                      <v:stroke opacity="13107f"/>
                      <v:path arrowok="t" o:connecttype="custom" o:connectlocs="0,0;65088,246063;136525,490538;198438,674688;198438,714375;125413,493713;65088,290513;11113,85725;0,0" o:connectangles="0,0,0,0,0,0,0,0,0"/>
                    </v:shape>
                    <v:shape id="9 laisva forma"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" path="m,l8,20,37,96r32,74l118,275r-9,l61,174,30,100,,26,,xe" fillcolor="#455f51 [3215]" strokecolor="#455f51 [3215]" strokeweight="0">
                      <v:fill opacity="13107f"/>
                      <v:stroke opacity="13107f"/>
                      <v:path arrowok="t" o:connecttype="custom" o:connectlocs="0,0;12700,31750;58738,152400;109538,269875;187325,436563;173038,436563;96838,276225;47625,158750;0,41275;0,0" o:connectangles="0,0,0,0,0,0,0,0,0,0"/>
                    </v:shape>
                    <v:shape id="10 laisva forma"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" path="m,l16,72r4,49l18,112,,31,,xe" fillcolor="#455f51 [3215]" strokecolor="#455f51 [3215]" strokeweight="0">
                      <v:fill opacity="13107f"/>
                      <v:stroke opacity="13107f"/>
                      <v:path arrowok="t" o:connecttype="custom" o:connectlocs="0,0;25400,114300;31750,192088;28575,177800;0,49213;0,0" o:connectangles="0,0,0,0,0,0"/>
                    </v:shape>
                    <v:shape id="12 laisva forma"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" path="m,l11,46r11,83l36,211r19,90l76,389r27,87l123,533r21,55l155,632r3,11l142,608,118,544,95,478,69,391,47,302,29,212,13,107,,xe" fillcolor="#455f51 [3215]" strokecolor="#455f51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13 laisva forma"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" path="m,l33,71r-9,l11,36,,xe" fillcolor="#455f51 [3215]" strokecolor="#455f51 [3215]" strokeweight="0">
                      <v:fill opacity="13107f"/>
                      <v:stroke opacity="13107f"/>
                      <v:path arrowok="t" o:connecttype="custom" o:connectlocs="0,0;52388,112713;38100,112713;17463,57150;0,0" o:connectangles="0,0,0,0,0"/>
                    </v:shape>
                    <v:shape id="14 laisva forma"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" path="m,l8,37r,4l15,95,4,49,,xe" fillcolor="#455f51 [3215]" strokecolor="#455f51 [3215]" strokeweight="0">
                      <v:fill opacity="13107f"/>
                      <v:stroke opacity="13107f"/>
                      <v:path arrowok="t" o:connecttype="custom" o:connectlocs="0,0;12700,58738;12700,65088;23813,150813;6350,77788;0,0" o:connectangles="0,0,0,0,0,0"/>
                    </v:shape>
                    <v:shape id="15 laisva forma"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" path="m402,r,1l363,39,325,79r-35,42l255,164r-44,58l171,284r-38,62l100,411,71,478,45,546,27,617,13,689,7,761r,21l,765r1,-4l7,688,21,616,40,545,66,475,95,409r35,-66l167,281r42,-61l253,163r34,-43l324,78,362,38,402,xe" fillcolor="#455f51 [3215]" strokecolor="#455f51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16 laisva forma"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" path="m,l6,15r1,3l12,80r9,54l33,188r4,8l22,162,15,146,5,81,1,40,,xe" fillcolor="#455f51 [3215]" strokecolor="#455f51 [3215]" strokeweight="0">
                      <v:fill opacity="13107f"/>
                      <v:stroke opacity="13107f"/>
                      <v:path arrowok="t" o:connecttype="custom" o:connectlocs="0,0;9525,23813;11113,28575;19050,127000;33338,212725;52388,298450;58738,311150;34925,257175;23813,231775;7938,128588;1588,63500;0,0" o:connectangles="0,0,0,0,0,0,0,0,0,0,0,0"/>
                    </v:shape>
                    <v:shape id="17 laisva forma"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" path="m,l31,66r-7,l,xe" fillcolor="#455f51 [3215]" strokecolor="#455f51 [3215]" strokeweight="0">
                      <v:fill opacity="13107f"/>
                      <v:stroke opacity="13107f"/>
                      <v:path arrowok="t" o:connecttype="custom" o:connectlocs="0,0;49213,104775;38100,104775;0,0" o:connectangles="0,0,0,0"/>
                    </v:shape>
                    <v:shape id="18 laisva forma"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" path="m,l7,17r,26l6,40,,25,,xe" fillcolor="#455f51 [3215]" strokecolor="#455f51 [3215]" strokeweight="0">
                      <v:fill opacity="13107f"/>
                      <v:stroke opacity="13107f"/>
                      <v:path arrowok="t" o:connecttype="custom" o:connectlocs="0,0;11113,26988;11113,68263;9525,63500;0,39688;0,0" o:connectangles="0,0,0,0,0,0"/>
                    </v:shape>
                    <v:shape id="19 laisva forma"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" path="m,l7,16,22,50,33,86r13,35l45,121,14,55,11,44,,xe" fillcolor="#455f51 [3215]" strokecolor="#455f51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00962325" w:rsidRPr="00A7705E">
        <w:rPr>
          <w:rFonts w:ascii="Times New Roman" w:hAnsi="Times New Roman" w:cs="Times New Roman"/>
          <w:b/>
          <w:noProof/>
          <w:sz w:val="24"/>
          <w:szCs w:val="24"/>
        </w:rPr>
        <w:t>(</w:t>
      </w:r>
      <w:r w:rsidR="0024121D" w:rsidRPr="00A7705E">
        <w:rPr>
          <w:rFonts w:ascii="Times New Roman" w:hAnsi="Times New Roman" w:cs="Times New Roman"/>
          <w:b/>
          <w:bCs/>
          <w:sz w:val="24"/>
          <w:szCs w:val="24"/>
        </w:rPr>
        <w:t>V</w:t>
      </w:r>
      <w:r w:rsidR="00202DBA" w:rsidRPr="00A7705E">
        <w:rPr>
          <w:rFonts w:ascii="Times New Roman" w:hAnsi="Times New Roman" w:cs="Times New Roman"/>
          <w:b/>
          <w:bCs/>
          <w:sz w:val="24"/>
          <w:szCs w:val="24"/>
        </w:rPr>
        <w:t xml:space="preserve">idaus </w:t>
      </w:r>
      <w:r w:rsidR="0024121D" w:rsidRPr="00A7705E">
        <w:rPr>
          <w:rFonts w:ascii="Times New Roman" w:hAnsi="Times New Roman" w:cs="Times New Roman"/>
          <w:b/>
          <w:bCs/>
          <w:sz w:val="24"/>
          <w:szCs w:val="24"/>
        </w:rPr>
        <w:t xml:space="preserve">audito </w:t>
      </w:r>
      <w:r w:rsidR="00202DBA" w:rsidRPr="00A7705E">
        <w:rPr>
          <w:rFonts w:ascii="Times New Roman" w:hAnsi="Times New Roman" w:cs="Times New Roman"/>
          <w:b/>
          <w:bCs/>
          <w:sz w:val="24"/>
          <w:szCs w:val="24"/>
        </w:rPr>
        <w:t>ataskaitos</w:t>
      </w:r>
      <w:r w:rsidR="0080280E">
        <w:rPr>
          <w:rFonts w:ascii="Times New Roman" w:hAnsi="Times New Roman" w:cs="Times New Roman"/>
          <w:b/>
          <w:bCs/>
          <w:sz w:val="24"/>
          <w:szCs w:val="24"/>
        </w:rPr>
        <w:t xml:space="preserve"> </w:t>
      </w:r>
      <w:r w:rsidR="007F19D6">
        <w:rPr>
          <w:rFonts w:ascii="Times New Roman" w:hAnsi="Times New Roman" w:cs="Times New Roman"/>
          <w:b/>
          <w:bCs/>
          <w:sz w:val="24"/>
          <w:szCs w:val="24"/>
        </w:rPr>
        <w:t>formos</w:t>
      </w:r>
      <w:r w:rsidR="002B4899">
        <w:rPr>
          <w:rFonts w:ascii="Times New Roman" w:hAnsi="Times New Roman" w:cs="Times New Roman"/>
          <w:b/>
          <w:bCs/>
          <w:sz w:val="24"/>
          <w:szCs w:val="24"/>
        </w:rPr>
        <w:t xml:space="preserve"> rekomendacinis</w:t>
      </w:r>
      <w:r w:rsidR="009C4D36" w:rsidRPr="00A7705E">
        <w:rPr>
          <w:rFonts w:ascii="Times New Roman" w:hAnsi="Times New Roman" w:cs="Times New Roman"/>
          <w:b/>
          <w:bCs/>
          <w:sz w:val="24"/>
          <w:szCs w:val="24"/>
        </w:rPr>
        <w:t xml:space="preserve"> pavyzdys</w:t>
      </w:r>
      <w:r w:rsidR="00962325" w:rsidRPr="00A7705E">
        <w:rPr>
          <w:rFonts w:ascii="Times New Roman" w:hAnsi="Times New Roman" w:cs="Times New Roman"/>
          <w:b/>
          <w:noProof/>
          <w:sz w:val="24"/>
          <w:szCs w:val="24"/>
        </w:rPr>
        <w:t>)</w:t>
      </w:r>
    </w:p>
    <w:p w14:paraId="687E34F6" w14:textId="77777777" w:rsidR="002606CF" w:rsidRDefault="002606CF" w:rsidP="0024121D">
      <w:pPr>
        <w:tabs>
          <w:tab w:val="left" w:pos="3480"/>
        </w:tabs>
        <w:spacing w:after="0" w:line="240" w:lineRule="auto"/>
        <w:jc w:val="center"/>
        <w:rPr>
          <w:rFonts w:ascii="Times New Roman" w:hAnsi="Times New Roman" w:cs="Times New Roman"/>
          <w:b/>
          <w:noProof/>
        </w:rPr>
      </w:pPr>
    </w:p>
    <w:p w14:paraId="15F62732" w14:textId="77777777" w:rsidR="002606CF" w:rsidRPr="00B20D95" w:rsidRDefault="002606CF" w:rsidP="0024121D">
      <w:pPr>
        <w:tabs>
          <w:tab w:val="left" w:pos="3480"/>
        </w:tabs>
        <w:spacing w:after="0" w:line="240" w:lineRule="auto"/>
        <w:jc w:val="center"/>
        <w:rPr>
          <w:rFonts w:ascii="Times New Roman" w:hAnsi="Times New Roman"/>
          <w:b/>
          <w:sz w:val="24"/>
          <w:szCs w:val="24"/>
        </w:rPr>
      </w:pPr>
    </w:p>
    <w:p w14:paraId="1FF48431" w14:textId="206BEA8A" w:rsidR="0024121D" w:rsidRPr="00B20D95" w:rsidRDefault="002606CF" w:rsidP="00A24B71">
      <w:pPr>
        <w:tabs>
          <w:tab w:val="left" w:pos="3480"/>
        </w:tabs>
        <w:spacing w:after="0" w:line="240" w:lineRule="auto"/>
        <w:jc w:val="center"/>
        <w:rPr>
          <w:rFonts w:ascii="Times New Roman" w:hAnsi="Times New Roman"/>
          <w:bCs/>
          <w:sz w:val="24"/>
          <w:szCs w:val="24"/>
        </w:rPr>
      </w:pPr>
      <w:r w:rsidRPr="00B20D95">
        <w:rPr>
          <w:rFonts w:ascii="Times New Roman" w:hAnsi="Times New Roman"/>
          <w:bCs/>
          <w:sz w:val="24"/>
          <w:szCs w:val="24"/>
        </w:rPr>
        <w:t>______________________________________________________________________</w:t>
      </w:r>
    </w:p>
    <w:p w14:paraId="2760DB98" w14:textId="77777777" w:rsidR="0024121D" w:rsidRPr="00A7705E" w:rsidRDefault="0024121D" w:rsidP="0024121D">
      <w:pPr>
        <w:contextualSpacing/>
        <w:jc w:val="center"/>
        <w:rPr>
          <w:rFonts w:ascii="Times New Roman" w:hAnsi="Times New Roman" w:cs="Times New Roman"/>
          <w:bCs/>
          <w:sz w:val="24"/>
          <w:szCs w:val="24"/>
        </w:rPr>
      </w:pPr>
      <w:r w:rsidRPr="00A7705E">
        <w:rPr>
          <w:rFonts w:ascii="Times New Roman" w:hAnsi="Times New Roman" w:cs="Times New Roman"/>
          <w:bCs/>
          <w:sz w:val="24"/>
          <w:szCs w:val="24"/>
        </w:rPr>
        <w:t>(viešojo juridinio asmens vidaus audito tarnybos pavadinimas)</w:t>
      </w:r>
    </w:p>
    <w:p w14:paraId="0A198492" w14:textId="77777777" w:rsidR="00962325" w:rsidRDefault="00962325" w:rsidP="00962325">
      <w:pPr>
        <w:tabs>
          <w:tab w:val="left" w:pos="3480"/>
        </w:tabs>
        <w:spacing w:after="0" w:line="240" w:lineRule="auto"/>
        <w:rPr>
          <w:rFonts w:ascii="Times New Roman" w:hAnsi="Times New Roman" w:cs="Times New Roman"/>
          <w:bCs/>
        </w:rPr>
      </w:pPr>
    </w:p>
    <w:p w14:paraId="3A67A200" w14:textId="77777777" w:rsidR="00293D38" w:rsidRDefault="00293D38" w:rsidP="002B4899">
      <w:pPr>
        <w:tabs>
          <w:tab w:val="left" w:pos="142"/>
          <w:tab w:val="left" w:pos="5387"/>
        </w:tabs>
        <w:spacing w:after="0"/>
        <w:rPr>
          <w:rFonts w:ascii="Times New Roman" w:hAnsi="Times New Roman"/>
          <w:bCs/>
          <w:i/>
          <w:iCs/>
        </w:rPr>
      </w:pPr>
      <w:r w:rsidRPr="00663E9E">
        <w:rPr>
          <w:rFonts w:ascii="Times New Roman" w:hAnsi="Times New Roman"/>
          <w:bCs/>
          <w:i/>
          <w:iCs/>
        </w:rPr>
        <w:t>(</w:t>
      </w:r>
      <w:r w:rsidRPr="00663E9E">
        <w:rPr>
          <w:rFonts w:ascii="Times New Roman" w:hAnsi="Times New Roman"/>
          <w:b/>
          <w:i/>
          <w:iCs/>
          <w:u w:val="single"/>
        </w:rPr>
        <w:t>gali būti</w:t>
      </w:r>
      <w:r w:rsidRPr="00663E9E">
        <w:rPr>
          <w:rFonts w:ascii="Times New Roman" w:hAnsi="Times New Roman"/>
          <w:bCs/>
          <w:i/>
          <w:iCs/>
        </w:rPr>
        <w:t xml:space="preserve"> nurodoma, kam teikiama</w:t>
      </w:r>
    </w:p>
    <w:p w14:paraId="463C74B5" w14:textId="22EB5D51" w:rsidR="00293D38" w:rsidRPr="00663E9E" w:rsidRDefault="00293D38" w:rsidP="002B4899">
      <w:pPr>
        <w:tabs>
          <w:tab w:val="left" w:pos="142"/>
          <w:tab w:val="left" w:pos="5387"/>
        </w:tabs>
        <w:spacing w:after="0"/>
        <w:jc w:val="both"/>
        <w:rPr>
          <w:rFonts w:ascii="Times New Roman" w:hAnsi="Times New Roman"/>
          <w:bCs/>
          <w:i/>
          <w:iCs/>
        </w:rPr>
      </w:pPr>
      <w:r w:rsidRPr="00663E9E">
        <w:rPr>
          <w:rFonts w:ascii="Times New Roman" w:hAnsi="Times New Roman"/>
          <w:bCs/>
          <w:i/>
          <w:iCs/>
        </w:rPr>
        <w:t xml:space="preserve"> vidaus audito ataskaita, t. y. VJA vadovui, </w:t>
      </w:r>
    </w:p>
    <w:p w14:paraId="75CA126B" w14:textId="1856161A" w:rsidR="00230D60" w:rsidRDefault="00293D38" w:rsidP="00293D38">
      <w:pPr>
        <w:tabs>
          <w:tab w:val="left" w:pos="3480"/>
        </w:tabs>
        <w:spacing w:after="0" w:line="240" w:lineRule="auto"/>
        <w:rPr>
          <w:rFonts w:ascii="Times New Roman" w:hAnsi="Times New Roman" w:cs="Times New Roman"/>
          <w:bCs/>
        </w:rPr>
      </w:pPr>
      <w:r w:rsidRPr="00663E9E">
        <w:rPr>
          <w:rFonts w:ascii="Times New Roman" w:hAnsi="Times New Roman"/>
          <w:bCs/>
          <w:i/>
          <w:iCs/>
        </w:rPr>
        <w:t>audituojamo subjekto vadovui)</w:t>
      </w:r>
    </w:p>
    <w:p w14:paraId="4492EA3D" w14:textId="77777777" w:rsidR="00962325" w:rsidRPr="00A7705E" w:rsidRDefault="00962325" w:rsidP="00A7705E">
      <w:pPr>
        <w:jc w:val="center"/>
        <w:rPr>
          <w:rFonts w:ascii="Times New Roman" w:hAnsi="Times New Roman" w:cs="Times New Roman"/>
          <w:b/>
          <w:bCs/>
        </w:rPr>
      </w:pPr>
    </w:p>
    <w:p w14:paraId="5330FEB9" w14:textId="71E19BE2" w:rsidR="00962325" w:rsidRPr="00324340" w:rsidRDefault="00230D60" w:rsidP="00A7705E">
      <w:pPr>
        <w:shd w:val="clear" w:color="auto" w:fill="549E39" w:themeFill="accent1"/>
        <w:jc w:val="center"/>
        <w:rPr>
          <w:rFonts w:ascii="Times New Roman" w:hAnsi="Times New Roman" w:cs="Times New Roman"/>
          <w:b/>
          <w:bCs/>
          <w:caps/>
          <w:sz w:val="28"/>
          <w:szCs w:val="28"/>
        </w:rPr>
      </w:pPr>
      <w:r w:rsidRPr="00324340">
        <w:rPr>
          <w:rFonts w:ascii="Times New Roman" w:hAnsi="Times New Roman" w:cs="Times New Roman"/>
          <w:b/>
          <w:bCs/>
          <w:caps/>
          <w:sz w:val="28"/>
          <w:szCs w:val="28"/>
        </w:rPr>
        <w:t>X</w:t>
      </w:r>
      <w:r w:rsidRPr="00324340">
        <w:rPr>
          <w:rStyle w:val="Puslapioinaosnuoroda"/>
          <w:rFonts w:ascii="Times New Roman" w:hAnsi="Times New Roman" w:cs="Times New Roman"/>
          <w:b/>
          <w:bCs/>
          <w:caps/>
          <w:sz w:val="28"/>
          <w:szCs w:val="28"/>
        </w:rPr>
        <w:footnoteReference w:id="1"/>
      </w:r>
      <w:r w:rsidRPr="00324340">
        <w:rPr>
          <w:rFonts w:ascii="Times New Roman" w:hAnsi="Times New Roman" w:cs="Times New Roman"/>
          <w:b/>
          <w:bCs/>
          <w:caps/>
          <w:sz w:val="28"/>
          <w:szCs w:val="28"/>
        </w:rPr>
        <w:t xml:space="preserve"> </w:t>
      </w:r>
      <w:r w:rsidR="00962325" w:rsidRPr="00324340">
        <w:rPr>
          <w:rFonts w:ascii="Times New Roman" w:hAnsi="Times New Roman" w:cs="Times New Roman"/>
          <w:b/>
          <w:bCs/>
          <w:caps/>
          <w:sz w:val="28"/>
          <w:szCs w:val="28"/>
        </w:rPr>
        <w:t>vidaus audito ataskaita</w:t>
      </w:r>
      <w:r w:rsidR="000D699B" w:rsidRPr="00324340">
        <w:rPr>
          <w:rStyle w:val="Puslapioinaosnuoroda"/>
          <w:rFonts w:ascii="Times New Roman" w:hAnsi="Times New Roman" w:cs="Times New Roman"/>
          <w:b/>
          <w:bCs/>
          <w:caps/>
          <w:sz w:val="28"/>
          <w:szCs w:val="28"/>
        </w:rPr>
        <w:footnoteReference w:id="2"/>
      </w:r>
    </w:p>
    <w:p w14:paraId="0CFF0F3F" w14:textId="77777777" w:rsidR="00002E4D" w:rsidRDefault="00002E4D" w:rsidP="00F92FA3">
      <w:pPr>
        <w:spacing w:after="0"/>
        <w:jc w:val="center"/>
        <w:rPr>
          <w:rFonts w:ascii="Times New Roman" w:hAnsi="Times New Roman" w:cs="Times New Roman"/>
          <w:bCs/>
        </w:rPr>
      </w:pPr>
    </w:p>
    <w:p w14:paraId="19A8F3DF" w14:textId="045D5E80" w:rsidR="00962325" w:rsidRPr="00A93A05" w:rsidRDefault="00962325" w:rsidP="00F92FA3">
      <w:pPr>
        <w:spacing w:after="0"/>
        <w:jc w:val="center"/>
        <w:rPr>
          <w:rFonts w:ascii="Times New Roman" w:hAnsi="Times New Roman" w:cs="Times New Roman"/>
          <w:bCs/>
        </w:rPr>
      </w:pPr>
      <w:r w:rsidRPr="00A93A05">
        <w:rPr>
          <w:rFonts w:ascii="Times New Roman" w:hAnsi="Times New Roman" w:cs="Times New Roman"/>
          <w:bCs/>
        </w:rPr>
        <w:t>_______________ Nr. __</w:t>
      </w:r>
      <w:r w:rsidR="00F92FA3">
        <w:rPr>
          <w:rFonts w:ascii="Times New Roman" w:hAnsi="Times New Roman" w:cs="Times New Roman"/>
          <w:bCs/>
        </w:rPr>
        <w:t>_____</w:t>
      </w:r>
      <w:r w:rsidRPr="00A93A05">
        <w:rPr>
          <w:rFonts w:ascii="Times New Roman" w:hAnsi="Times New Roman" w:cs="Times New Roman"/>
          <w:bCs/>
        </w:rPr>
        <w:t>__</w:t>
      </w:r>
    </w:p>
    <w:p w14:paraId="01A084BD" w14:textId="66A7BECC" w:rsidR="00962325" w:rsidRPr="00A93A05" w:rsidRDefault="00F92FA3" w:rsidP="00F92FA3">
      <w:pPr>
        <w:spacing w:after="0" w:line="240" w:lineRule="auto"/>
        <w:ind w:left="3888"/>
        <w:rPr>
          <w:rFonts w:ascii="Times New Roman" w:hAnsi="Times New Roman" w:cs="Times New Roman"/>
          <w:bCs/>
        </w:rPr>
      </w:pPr>
      <w:r>
        <w:rPr>
          <w:rFonts w:ascii="Times New Roman" w:hAnsi="Times New Roman" w:cs="Times New Roman"/>
          <w:bCs/>
        </w:rPr>
        <w:t xml:space="preserve"> </w:t>
      </w:r>
      <w:r w:rsidR="00962325" w:rsidRPr="00260D73">
        <w:rPr>
          <w:rFonts w:ascii="Times New Roman" w:hAnsi="Times New Roman" w:cs="Times New Roman"/>
          <w:bCs/>
        </w:rPr>
        <w:t>(data)</w:t>
      </w:r>
    </w:p>
    <w:p w14:paraId="3106935E" w14:textId="77777777" w:rsidR="00F805C3" w:rsidRPr="00F805C3" w:rsidRDefault="00F805C3" w:rsidP="00F805C3">
      <w:pPr>
        <w:spacing w:after="0" w:line="240" w:lineRule="auto"/>
        <w:contextualSpacing/>
        <w:jc w:val="center"/>
        <w:rPr>
          <w:rFonts w:ascii="Times New Roman" w:hAnsi="Times New Roman" w:cs="Times New Roman"/>
        </w:rPr>
      </w:pPr>
      <w:r w:rsidRPr="00F805C3">
        <w:rPr>
          <w:rFonts w:ascii="Times New Roman" w:hAnsi="Times New Roman" w:cs="Times New Roman"/>
        </w:rPr>
        <w:t>________________________________</w:t>
      </w:r>
    </w:p>
    <w:p w14:paraId="6450441B" w14:textId="77777777" w:rsidR="00F805C3" w:rsidRPr="00F805C3" w:rsidRDefault="00F805C3" w:rsidP="00F805C3">
      <w:pPr>
        <w:spacing w:after="0" w:line="240" w:lineRule="auto"/>
        <w:contextualSpacing/>
        <w:jc w:val="center"/>
        <w:rPr>
          <w:rFonts w:ascii="Times New Roman" w:hAnsi="Times New Roman" w:cs="Times New Roman"/>
        </w:rPr>
      </w:pPr>
      <w:r w:rsidRPr="00F805C3">
        <w:rPr>
          <w:rFonts w:ascii="Times New Roman" w:hAnsi="Times New Roman" w:cs="Times New Roman"/>
        </w:rPr>
        <w:t>(sudarymo vieta)</w:t>
      </w:r>
    </w:p>
    <w:p w14:paraId="76519A2B" w14:textId="77777777" w:rsidR="00F805C3" w:rsidRPr="003B6230" w:rsidRDefault="00F805C3" w:rsidP="00F805C3">
      <w:pPr>
        <w:ind w:firstLine="709"/>
        <w:contextualSpacing/>
        <w:rPr>
          <w:sz w:val="20"/>
        </w:rPr>
      </w:pPr>
    </w:p>
    <w:p w14:paraId="2BB1EFC9" w14:textId="77777777" w:rsidR="00015E36" w:rsidRDefault="00015E36" w:rsidP="004458E9">
      <w:pPr>
        <w:jc w:val="center"/>
        <w:rPr>
          <w:rFonts w:ascii="Times New Roman" w:hAnsi="Times New Roman"/>
          <w:b/>
          <w:sz w:val="24"/>
        </w:rPr>
      </w:pPr>
    </w:p>
    <w:p w14:paraId="6D4743C8" w14:textId="77777777" w:rsidR="00015E36" w:rsidRDefault="00015E36" w:rsidP="004458E9">
      <w:pPr>
        <w:jc w:val="center"/>
        <w:rPr>
          <w:rFonts w:ascii="Times New Roman" w:hAnsi="Times New Roman"/>
          <w:b/>
          <w:sz w:val="24"/>
        </w:rPr>
      </w:pPr>
    </w:p>
    <w:p w14:paraId="6C544FDD" w14:textId="77777777" w:rsidR="00015E36" w:rsidRDefault="00015E36" w:rsidP="00663E9E">
      <w:pPr>
        <w:rPr>
          <w:rFonts w:ascii="Times New Roman" w:hAnsi="Times New Roman"/>
          <w:b/>
          <w:sz w:val="24"/>
        </w:rPr>
      </w:pPr>
    </w:p>
    <w:p w14:paraId="2D5EB93D" w14:textId="77777777" w:rsidR="00015E36" w:rsidRDefault="00015E36" w:rsidP="004458E9">
      <w:pPr>
        <w:jc w:val="center"/>
        <w:rPr>
          <w:rFonts w:ascii="Times New Roman" w:hAnsi="Times New Roman"/>
          <w:b/>
          <w:sz w:val="24"/>
        </w:rPr>
      </w:pPr>
    </w:p>
    <w:p w14:paraId="49FEC456" w14:textId="7E562D54" w:rsidR="004458E9" w:rsidRPr="00663E9E" w:rsidRDefault="004458E9" w:rsidP="00663E9E">
      <w:pPr>
        <w:tabs>
          <w:tab w:val="left" w:pos="142"/>
          <w:tab w:val="left" w:pos="5387"/>
        </w:tabs>
        <w:spacing w:after="0"/>
        <w:ind w:left="5387"/>
        <w:jc w:val="both"/>
        <w:rPr>
          <w:rFonts w:ascii="Times New Roman" w:hAnsi="Times New Roman"/>
          <w:bCs/>
          <w:i/>
          <w:iCs/>
          <w:sz w:val="24"/>
        </w:rPr>
      </w:pPr>
      <w:r>
        <w:rPr>
          <w:rFonts w:ascii="Times New Roman" w:hAnsi="Times New Roman"/>
          <w:b/>
          <w:sz w:val="24"/>
        </w:rPr>
        <w:br w:type="page"/>
      </w:r>
    </w:p>
    <w:sdt>
      <w:sdtPr>
        <w:rPr>
          <w:rFonts w:asciiTheme="minorHAnsi" w:eastAsiaTheme="minorHAnsi" w:hAnsiTheme="minorHAnsi" w:cstheme="minorBidi"/>
          <w:color w:val="auto"/>
          <w:sz w:val="22"/>
          <w:szCs w:val="22"/>
          <w:lang w:eastAsia="en-US"/>
        </w:rPr>
        <w:id w:val="1355921484"/>
        <w:docPartObj>
          <w:docPartGallery w:val="Table of Contents"/>
          <w:docPartUnique/>
        </w:docPartObj>
      </w:sdtPr>
      <w:sdtEndPr>
        <w:rPr>
          <w:b/>
          <w:bCs/>
        </w:rPr>
      </w:sdtEndPr>
      <w:sdtContent>
        <w:p w14:paraId="5CA6C49B" w14:textId="77777777" w:rsidR="005E2AFD" w:rsidRDefault="000D699B" w:rsidP="0056391F">
          <w:pPr>
            <w:pStyle w:val="Turinioantrat"/>
            <w:rPr>
              <w:noProof/>
            </w:rPr>
          </w:pPr>
          <w:r w:rsidRPr="00324340">
            <w:rPr>
              <w:rFonts w:ascii="Times New Roman" w:hAnsi="Times New Roman" w:cs="Times New Roman"/>
              <w:b/>
              <w:bCs/>
              <w:color w:val="auto"/>
              <w:sz w:val="24"/>
              <w:szCs w:val="24"/>
            </w:rPr>
            <w:t>Turinys</w:t>
          </w:r>
          <w:r w:rsidRPr="00324340">
            <w:rPr>
              <w:rStyle w:val="Hipersaitas"/>
              <w:noProof/>
              <w:color w:val="auto"/>
            </w:rPr>
            <w:fldChar w:fldCharType="begin"/>
          </w:r>
          <w:r w:rsidRPr="00324340">
            <w:rPr>
              <w:rStyle w:val="Hipersaitas"/>
              <w:rFonts w:ascii="Times New Roman" w:eastAsiaTheme="minorHAnsi" w:hAnsi="Times New Roman" w:cs="Times New Roman"/>
              <w:b/>
              <w:bCs/>
              <w:noProof/>
              <w:color w:val="auto"/>
              <w:sz w:val="24"/>
              <w:szCs w:val="24"/>
              <w:lang w:eastAsia="en-US"/>
            </w:rPr>
            <w:instrText xml:space="preserve"> TOC \o "1-3" \h \z \u </w:instrText>
          </w:r>
          <w:r w:rsidRPr="00324340">
            <w:rPr>
              <w:rStyle w:val="Hipersaitas"/>
              <w:noProof/>
              <w:color w:val="auto"/>
            </w:rPr>
            <w:fldChar w:fldCharType="separate"/>
          </w:r>
        </w:p>
        <w:p w14:paraId="55DA159B" w14:textId="78FA5AF4" w:rsidR="005E2AFD" w:rsidRDefault="005E2AFD">
          <w:pPr>
            <w:pStyle w:val="Turinys3"/>
            <w:rPr>
              <w:rFonts w:eastAsiaTheme="minorEastAsia"/>
              <w:noProof/>
              <w:kern w:val="2"/>
              <w:sz w:val="24"/>
              <w:szCs w:val="24"/>
              <w:lang w:eastAsia="lt-LT"/>
              <w14:ligatures w14:val="standardContextual"/>
            </w:rPr>
          </w:pPr>
          <w:hyperlink w:anchor="_Toc228872853" w:history="1">
            <w:r w:rsidRPr="00A32644">
              <w:rPr>
                <w:rStyle w:val="Hipersaitas"/>
                <w:rFonts w:ascii="Times New Roman" w:hAnsi="Times New Roman" w:cs="Times New Roman"/>
                <w:b/>
                <w:bCs/>
                <w:caps/>
                <w:noProof/>
              </w:rPr>
              <w:t>Vartojamos sąvokos ir Santrumpos</w:t>
            </w:r>
            <w:r>
              <w:rPr>
                <w:noProof/>
                <w:webHidden/>
              </w:rPr>
              <w:tab/>
            </w:r>
            <w:r>
              <w:rPr>
                <w:noProof/>
                <w:webHidden/>
              </w:rPr>
              <w:fldChar w:fldCharType="begin"/>
            </w:r>
            <w:r>
              <w:rPr>
                <w:noProof/>
                <w:webHidden/>
              </w:rPr>
              <w:instrText xml:space="preserve"> PAGEREF _Toc228872853 \h </w:instrText>
            </w:r>
            <w:r>
              <w:rPr>
                <w:noProof/>
                <w:webHidden/>
              </w:rPr>
            </w:r>
            <w:r>
              <w:rPr>
                <w:noProof/>
                <w:webHidden/>
              </w:rPr>
              <w:fldChar w:fldCharType="separate"/>
            </w:r>
            <w:r>
              <w:rPr>
                <w:noProof/>
                <w:webHidden/>
              </w:rPr>
              <w:t>3</w:t>
            </w:r>
            <w:r>
              <w:rPr>
                <w:noProof/>
                <w:webHidden/>
              </w:rPr>
              <w:fldChar w:fldCharType="end"/>
            </w:r>
          </w:hyperlink>
        </w:p>
        <w:p w14:paraId="6A3F9DAD" w14:textId="47762386" w:rsidR="005E2AFD" w:rsidRDefault="005E2AFD">
          <w:pPr>
            <w:pStyle w:val="Turinys3"/>
            <w:rPr>
              <w:rFonts w:eastAsiaTheme="minorEastAsia"/>
              <w:noProof/>
              <w:kern w:val="2"/>
              <w:sz w:val="24"/>
              <w:szCs w:val="24"/>
              <w:lang w:eastAsia="lt-LT"/>
              <w14:ligatures w14:val="standardContextual"/>
            </w:rPr>
          </w:pPr>
          <w:hyperlink w:anchor="_Toc228872855" w:history="1">
            <w:r w:rsidRPr="00A32644">
              <w:rPr>
                <w:rStyle w:val="Hipersaitas"/>
                <w:rFonts w:ascii="Times New Roman" w:eastAsia="Times New Roman" w:hAnsi="Times New Roman" w:cs="Times New Roman"/>
                <w:b/>
                <w:bCs/>
                <w:noProof/>
              </w:rPr>
              <w:t>SANTRAUKA</w:t>
            </w:r>
            <w:r>
              <w:rPr>
                <w:noProof/>
                <w:webHidden/>
              </w:rPr>
              <w:tab/>
            </w:r>
            <w:r>
              <w:rPr>
                <w:noProof/>
                <w:webHidden/>
              </w:rPr>
              <w:fldChar w:fldCharType="begin"/>
            </w:r>
            <w:r>
              <w:rPr>
                <w:noProof/>
                <w:webHidden/>
              </w:rPr>
              <w:instrText xml:space="preserve"> PAGEREF _Toc228872855 \h </w:instrText>
            </w:r>
            <w:r>
              <w:rPr>
                <w:noProof/>
                <w:webHidden/>
              </w:rPr>
            </w:r>
            <w:r>
              <w:rPr>
                <w:noProof/>
                <w:webHidden/>
              </w:rPr>
              <w:fldChar w:fldCharType="separate"/>
            </w:r>
            <w:r>
              <w:rPr>
                <w:noProof/>
                <w:webHidden/>
              </w:rPr>
              <w:t>4</w:t>
            </w:r>
            <w:r>
              <w:rPr>
                <w:noProof/>
                <w:webHidden/>
              </w:rPr>
              <w:fldChar w:fldCharType="end"/>
            </w:r>
          </w:hyperlink>
        </w:p>
        <w:p w14:paraId="2590ECE9" w14:textId="4CC9B10B" w:rsidR="005E2AFD" w:rsidRDefault="005E2AFD">
          <w:pPr>
            <w:pStyle w:val="Turinys1"/>
            <w:rPr>
              <w:rFonts w:eastAsiaTheme="minorEastAsia"/>
              <w:noProof/>
              <w:kern w:val="2"/>
              <w:sz w:val="24"/>
              <w:szCs w:val="24"/>
              <w:lang w:eastAsia="lt-LT"/>
              <w14:ligatures w14:val="standardContextual"/>
            </w:rPr>
          </w:pPr>
          <w:hyperlink w:anchor="_Toc228872856" w:history="1">
            <w:r w:rsidRPr="00A32644">
              <w:rPr>
                <w:rStyle w:val="Hipersaitas"/>
                <w:rFonts w:ascii="Times New Roman" w:eastAsia="Times New Roman" w:hAnsi="Times New Roman" w:cs="Times New Roman"/>
                <w:b/>
                <w:bCs/>
                <w:noProof/>
              </w:rPr>
              <w:t>ĮVADINĖ DALIS</w:t>
            </w:r>
            <w:r>
              <w:rPr>
                <w:noProof/>
                <w:webHidden/>
              </w:rPr>
              <w:tab/>
            </w:r>
            <w:r>
              <w:rPr>
                <w:noProof/>
                <w:webHidden/>
              </w:rPr>
              <w:fldChar w:fldCharType="begin"/>
            </w:r>
            <w:r>
              <w:rPr>
                <w:noProof/>
                <w:webHidden/>
              </w:rPr>
              <w:instrText xml:space="preserve"> PAGEREF _Toc228872856 \h </w:instrText>
            </w:r>
            <w:r>
              <w:rPr>
                <w:noProof/>
                <w:webHidden/>
              </w:rPr>
            </w:r>
            <w:r>
              <w:rPr>
                <w:noProof/>
                <w:webHidden/>
              </w:rPr>
              <w:fldChar w:fldCharType="separate"/>
            </w:r>
            <w:r>
              <w:rPr>
                <w:noProof/>
                <w:webHidden/>
              </w:rPr>
              <w:t>5</w:t>
            </w:r>
            <w:r>
              <w:rPr>
                <w:noProof/>
                <w:webHidden/>
              </w:rPr>
              <w:fldChar w:fldCharType="end"/>
            </w:r>
          </w:hyperlink>
        </w:p>
        <w:p w14:paraId="43DD722C" w14:textId="59F1C148" w:rsidR="005E2AFD" w:rsidRDefault="005E2AFD">
          <w:pPr>
            <w:pStyle w:val="Turinys1"/>
            <w:rPr>
              <w:rFonts w:eastAsiaTheme="minorEastAsia"/>
              <w:noProof/>
              <w:kern w:val="2"/>
              <w:sz w:val="24"/>
              <w:szCs w:val="24"/>
              <w:lang w:eastAsia="lt-LT"/>
              <w14:ligatures w14:val="standardContextual"/>
            </w:rPr>
          </w:pPr>
          <w:hyperlink w:anchor="_Toc228872857" w:history="1">
            <w:r w:rsidRPr="00A32644">
              <w:rPr>
                <w:rStyle w:val="Hipersaitas"/>
                <w:rFonts w:ascii="Times New Roman" w:hAnsi="Times New Roman" w:cs="Times New Roman"/>
                <w:b/>
                <w:bCs/>
                <w:noProof/>
              </w:rPr>
              <w:t>DĖSTOMOJI DALIS</w:t>
            </w:r>
            <w:r>
              <w:rPr>
                <w:noProof/>
                <w:webHidden/>
              </w:rPr>
              <w:tab/>
            </w:r>
            <w:r>
              <w:rPr>
                <w:noProof/>
                <w:webHidden/>
              </w:rPr>
              <w:fldChar w:fldCharType="begin"/>
            </w:r>
            <w:r>
              <w:rPr>
                <w:noProof/>
                <w:webHidden/>
              </w:rPr>
              <w:instrText xml:space="preserve"> PAGEREF _Toc228872857 \h </w:instrText>
            </w:r>
            <w:r>
              <w:rPr>
                <w:noProof/>
                <w:webHidden/>
              </w:rPr>
            </w:r>
            <w:r>
              <w:rPr>
                <w:noProof/>
                <w:webHidden/>
              </w:rPr>
              <w:fldChar w:fldCharType="separate"/>
            </w:r>
            <w:r>
              <w:rPr>
                <w:noProof/>
                <w:webHidden/>
              </w:rPr>
              <w:t>6</w:t>
            </w:r>
            <w:r>
              <w:rPr>
                <w:noProof/>
                <w:webHidden/>
              </w:rPr>
              <w:fldChar w:fldCharType="end"/>
            </w:r>
          </w:hyperlink>
        </w:p>
        <w:p w14:paraId="7625C74A" w14:textId="685058D6" w:rsidR="005E2AFD" w:rsidRDefault="005E2AFD">
          <w:pPr>
            <w:pStyle w:val="Turinys3"/>
            <w:rPr>
              <w:rFonts w:eastAsiaTheme="minorEastAsia"/>
              <w:noProof/>
              <w:kern w:val="2"/>
              <w:sz w:val="24"/>
              <w:szCs w:val="24"/>
              <w:lang w:eastAsia="lt-LT"/>
              <w14:ligatures w14:val="standardContextual"/>
            </w:rPr>
          </w:pPr>
          <w:hyperlink w:anchor="_Toc228872860" w:history="1">
            <w:r w:rsidRPr="00A32644">
              <w:rPr>
                <w:rStyle w:val="Hipersaitas"/>
                <w:rFonts w:ascii="Times New Roman" w:eastAsia="Times New Roman" w:hAnsi="Times New Roman" w:cs="Times New Roman"/>
                <w:b/>
                <w:bCs/>
                <w:noProof/>
              </w:rPr>
              <w:t>Priedas (-ai)</w:t>
            </w:r>
            <w:r>
              <w:rPr>
                <w:noProof/>
                <w:webHidden/>
              </w:rPr>
              <w:tab/>
              <w:t>8</w:t>
            </w:r>
          </w:hyperlink>
        </w:p>
        <w:p w14:paraId="5A04B5FC" w14:textId="2EA2CED9" w:rsidR="003D79E6" w:rsidRPr="008437CE" w:rsidRDefault="000D699B" w:rsidP="008437CE">
          <w:pPr>
            <w:rPr>
              <w:b/>
              <w:bCs/>
            </w:rPr>
          </w:pPr>
          <w:r w:rsidRPr="00324340">
            <w:rPr>
              <w:rFonts w:ascii="Times New Roman" w:hAnsi="Times New Roman" w:cs="Times New Roman"/>
              <w:b/>
              <w:bCs/>
              <w:sz w:val="24"/>
              <w:szCs w:val="24"/>
            </w:rPr>
            <w:fldChar w:fldCharType="end"/>
          </w:r>
        </w:p>
      </w:sdtContent>
    </w:sdt>
    <w:p w14:paraId="17567823" w14:textId="6B430D7B" w:rsidR="00285ED0" w:rsidRDefault="00285ED0" w:rsidP="00651156">
      <w:pPr>
        <w:pStyle w:val="Antrat3"/>
        <w:spacing w:before="0" w:after="0" w:line="240" w:lineRule="auto"/>
        <w:jc w:val="center"/>
        <w:rPr>
          <w:rFonts w:ascii="Times New Roman" w:hAnsi="Times New Roman" w:cs="Times New Roman"/>
          <w:b/>
          <w:bCs/>
          <w:color w:val="auto"/>
        </w:rPr>
      </w:pPr>
    </w:p>
    <w:p w14:paraId="37730688" w14:textId="10DE3D70" w:rsidR="00285ED0" w:rsidRDefault="00285ED0" w:rsidP="00651156">
      <w:pPr>
        <w:pStyle w:val="Antrat3"/>
        <w:spacing w:before="0" w:after="0" w:line="240" w:lineRule="auto"/>
        <w:jc w:val="center"/>
        <w:rPr>
          <w:rFonts w:ascii="Times New Roman" w:hAnsi="Times New Roman" w:cs="Times New Roman"/>
          <w:b/>
          <w:bCs/>
          <w:color w:val="auto"/>
        </w:rPr>
      </w:pPr>
    </w:p>
    <w:p w14:paraId="510D8590" w14:textId="4A56DBC2" w:rsidR="00285ED0" w:rsidRDefault="00285ED0" w:rsidP="00651156">
      <w:pPr>
        <w:pStyle w:val="Antrat3"/>
        <w:spacing w:before="0" w:after="0" w:line="240" w:lineRule="auto"/>
        <w:jc w:val="center"/>
        <w:rPr>
          <w:rFonts w:ascii="Times New Roman" w:hAnsi="Times New Roman" w:cs="Times New Roman"/>
          <w:b/>
          <w:bCs/>
          <w:color w:val="auto"/>
        </w:rPr>
      </w:pPr>
    </w:p>
    <w:p w14:paraId="6C32D2C9" w14:textId="77777777" w:rsidR="00285ED0" w:rsidRDefault="00285ED0" w:rsidP="00651156">
      <w:pPr>
        <w:pStyle w:val="Antrat3"/>
        <w:spacing w:before="0" w:after="0" w:line="240" w:lineRule="auto"/>
        <w:jc w:val="center"/>
        <w:rPr>
          <w:rFonts w:ascii="Times New Roman" w:hAnsi="Times New Roman" w:cs="Times New Roman"/>
          <w:b/>
          <w:bCs/>
          <w:color w:val="auto"/>
        </w:rPr>
      </w:pPr>
    </w:p>
    <w:p w14:paraId="06E3061D" w14:textId="77777777" w:rsidR="00285ED0" w:rsidRDefault="00285ED0" w:rsidP="00651156">
      <w:pPr>
        <w:pStyle w:val="Antrat3"/>
        <w:spacing w:before="0" w:after="0" w:line="240" w:lineRule="auto"/>
        <w:jc w:val="center"/>
        <w:rPr>
          <w:rFonts w:ascii="Times New Roman" w:hAnsi="Times New Roman" w:cs="Times New Roman"/>
          <w:b/>
          <w:bCs/>
          <w:color w:val="auto"/>
        </w:rPr>
      </w:pPr>
    </w:p>
    <w:bookmarkStart w:id="0" w:name="_Toc226638399"/>
    <w:bookmarkStart w:id="1" w:name="_Toc226639028"/>
    <w:bookmarkStart w:id="2" w:name="_Toc227064746"/>
    <w:bookmarkStart w:id="3" w:name="_Toc228869482"/>
    <w:bookmarkStart w:id="4" w:name="_Toc228871066"/>
    <w:bookmarkStart w:id="5" w:name="_Toc228872852"/>
    <w:p w14:paraId="75EDD42C" w14:textId="48C82E95" w:rsidR="00285ED0" w:rsidRDefault="00AD16B7" w:rsidP="00651156">
      <w:pPr>
        <w:pStyle w:val="Antrat3"/>
        <w:spacing w:before="0" w:after="0" w:line="240" w:lineRule="auto"/>
        <w:jc w:val="center"/>
        <w:rPr>
          <w:rFonts w:ascii="Times New Roman" w:hAnsi="Times New Roman" w:cs="Times New Roman"/>
          <w:b/>
          <w:bCs/>
          <w:color w:val="auto"/>
        </w:rPr>
      </w:pPr>
      <w:r>
        <w:rPr>
          <w:rFonts w:ascii="Times New Roman" w:hAnsi="Times New Roman" w:cs="Times New Roman"/>
          <w:b/>
          <w:bCs/>
          <w:noProof/>
          <w:color w:val="auto"/>
          <w14:ligatures w14:val="standardContextual"/>
        </w:rPr>
        <mc:AlternateContent>
          <mc:Choice Requires="wps">
            <w:drawing>
              <wp:anchor distT="0" distB="0" distL="114300" distR="114300" simplePos="0" relativeHeight="251673600" behindDoc="0" locked="0" layoutInCell="1" allowOverlap="1" wp14:anchorId="42AFDECC" wp14:editId="7895032D">
                <wp:simplePos x="0" y="0"/>
                <wp:positionH relativeFrom="margin">
                  <wp:posOffset>348615</wp:posOffset>
                </wp:positionH>
                <wp:positionV relativeFrom="paragraph">
                  <wp:posOffset>1985010</wp:posOffset>
                </wp:positionV>
                <wp:extent cx="857250" cy="561975"/>
                <wp:effectExtent l="0" t="19050" r="38100" b="47625"/>
                <wp:wrapNone/>
                <wp:docPr id="453990623" name="Rodyklė: dešinėn 29"/>
                <wp:cNvGraphicFramePr/>
                <a:graphic xmlns:a="http://schemas.openxmlformats.org/drawingml/2006/main">
                  <a:graphicData uri="http://schemas.microsoft.com/office/word/2010/wordprocessingShape">
                    <wps:wsp>
                      <wps:cNvSpPr/>
                      <wps:spPr>
                        <a:xfrm>
                          <a:off x="0" y="0"/>
                          <a:ext cx="857250" cy="561975"/>
                        </a:xfrm>
                        <a:prstGeom prst="rightArrow">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E3F7720" w14:textId="1CD076C2" w:rsidR="00AD16B7" w:rsidRPr="00142CD4" w:rsidRDefault="00A7705E" w:rsidP="00AD16B7">
                            <w:pPr>
                              <w:jc w:val="center"/>
                              <w:rPr>
                                <w:rFonts w:ascii="Times New Roman" w:hAnsi="Times New Roman" w:cs="Times New Roman"/>
                                <w:b/>
                                <w:bCs/>
                                <w:color w:val="000000" w:themeColor="text1"/>
                                <w:sz w:val="32"/>
                                <w:szCs w:val="32"/>
                                <w:lang w:val="en-US"/>
                              </w:rPr>
                            </w:pPr>
                            <w:r w:rsidRPr="00142CD4">
                              <w:rPr>
                                <w:rFonts w:ascii="Times New Roman" w:hAnsi="Times New Roman" w:cs="Times New Roman"/>
                                <w:b/>
                                <w:bCs/>
                                <w:color w:val="000000" w:themeColor="text1"/>
                                <w:sz w:val="32"/>
                                <w:szCs w:val="32"/>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AFDEC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29" o:spid="_x0000_s1026" type="#_x0000_t13" style="position:absolute;left:0;text-align:left;margin-left:27.45pt;margin-top:156.3pt;width:67.5pt;height:44.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" adj="14520" fillcolor="#3e762a [2404]" strokecolor="#0c1708 [484]" strokeweight="1pt">
                <v:textbox>
                  <w:txbxContent>
                    <w:p w14:paraId="7E3F7720" w14:textId="1CD076C2" w:rsidR="00AD16B7" w:rsidRPr="00142CD4" w:rsidRDefault="00A7705E" w:rsidP="00AD16B7">
                      <w:pPr>
                        <w:jc w:val="center"/>
                        <w:rPr>
                          <w:rFonts w:ascii="Times New Roman" w:hAnsi="Times New Roman" w:cs="Times New Roman"/>
                          <w:b/>
                          <w:bCs/>
                          <w:color w:val="000000" w:themeColor="text1"/>
                          <w:sz w:val="32"/>
                          <w:szCs w:val="32"/>
                          <w:lang w:val="en-US"/>
                        </w:rPr>
                      </w:pPr>
                      <w:r w:rsidRPr="00142CD4">
                        <w:rPr>
                          <w:rFonts w:ascii="Times New Roman" w:hAnsi="Times New Roman" w:cs="Times New Roman"/>
                          <w:b/>
                          <w:bCs/>
                          <w:color w:val="000000" w:themeColor="text1"/>
                          <w:sz w:val="32"/>
                          <w:szCs w:val="32"/>
                          <w:lang w:val="en-US"/>
                        </w:rPr>
                        <w:t>!</w:t>
                      </w:r>
                    </w:p>
                  </w:txbxContent>
                </v:textbox>
                <w10:wrap anchorx="margin"/>
              </v:shape>
            </w:pict>
          </mc:Fallback>
        </mc:AlternateContent>
      </w:r>
      <w:r w:rsidR="00F011B1" w:rsidRPr="00F011B1">
        <w:rPr>
          <w:rFonts w:ascii="Times New Roman" w:hAnsi="Times New Roman" w:cs="Times New Roman"/>
          <w:b/>
          <w:bCs/>
          <w:noProof/>
          <w:color w:val="auto"/>
        </w:rPr>
        <w:drawing>
          <wp:inline distT="0" distB="0" distL="0" distR="0" wp14:anchorId="748DF9E6" wp14:editId="6697DD4C">
            <wp:extent cx="3798570" cy="4742688"/>
            <wp:effectExtent l="0" t="0" r="0" b="1270"/>
            <wp:docPr id="91484265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42652" name=""/>
                    <pic:cNvPicPr/>
                  </pic:nvPicPr>
                  <pic:blipFill>
                    <a:blip r:embed="rId8"/>
                    <a:stretch>
                      <a:fillRect/>
                    </a:stretch>
                  </pic:blipFill>
                  <pic:spPr>
                    <a:xfrm>
                      <a:off x="0" y="0"/>
                      <a:ext cx="3799457" cy="4743796"/>
                    </a:xfrm>
                    <a:prstGeom prst="rect">
                      <a:avLst/>
                    </a:prstGeom>
                  </pic:spPr>
                </pic:pic>
              </a:graphicData>
            </a:graphic>
          </wp:inline>
        </w:drawing>
      </w:r>
      <w:bookmarkEnd w:id="0"/>
      <w:bookmarkEnd w:id="1"/>
      <w:bookmarkEnd w:id="2"/>
      <w:bookmarkEnd w:id="3"/>
      <w:bookmarkEnd w:id="4"/>
      <w:bookmarkEnd w:id="5"/>
    </w:p>
    <w:p w14:paraId="09B583B9" w14:textId="77777777" w:rsidR="003E4DCA" w:rsidRDefault="003E4DCA">
      <w:pPr>
        <w:spacing w:after="160" w:line="278" w:lineRule="auto"/>
        <w:rPr>
          <w:rFonts w:ascii="Times New Roman" w:eastAsiaTheme="majorEastAsia" w:hAnsi="Times New Roman" w:cs="Times New Roman"/>
          <w:b/>
          <w:bCs/>
          <w:sz w:val="28"/>
          <w:szCs w:val="28"/>
        </w:rPr>
      </w:pPr>
      <w:r>
        <w:rPr>
          <w:rFonts w:ascii="Times New Roman" w:hAnsi="Times New Roman" w:cs="Times New Roman"/>
          <w:b/>
          <w:bCs/>
        </w:rPr>
        <w:br w:type="page"/>
      </w:r>
    </w:p>
    <w:p w14:paraId="383CA7A1" w14:textId="56B4A506" w:rsidR="003E4DCA" w:rsidRDefault="003E4DCA" w:rsidP="00512470">
      <w:pPr>
        <w:pStyle w:val="Antrat3"/>
        <w:spacing w:before="0" w:after="0"/>
        <w:jc w:val="center"/>
        <w:rPr>
          <w:rFonts w:ascii="Times New Roman" w:hAnsi="Times New Roman" w:cs="Times New Roman"/>
          <w:b/>
          <w:bCs/>
          <w:caps/>
          <w:sz w:val="26"/>
          <w:szCs w:val="26"/>
        </w:rPr>
      </w:pPr>
      <w:bookmarkStart w:id="6" w:name="_Toc228872853"/>
      <w:r w:rsidRPr="00663E9E">
        <w:rPr>
          <w:rFonts w:ascii="Times New Roman" w:hAnsi="Times New Roman" w:cs="Times New Roman"/>
          <w:b/>
          <w:bCs/>
          <w:caps/>
          <w:sz w:val="26"/>
          <w:szCs w:val="26"/>
        </w:rPr>
        <w:lastRenderedPageBreak/>
        <w:t xml:space="preserve">Vartojamos sąvokos ir </w:t>
      </w:r>
      <w:r w:rsidR="008E557D">
        <w:rPr>
          <w:rFonts w:ascii="Times New Roman" w:hAnsi="Times New Roman" w:cs="Times New Roman"/>
          <w:b/>
          <w:bCs/>
          <w:caps/>
          <w:sz w:val="26"/>
          <w:szCs w:val="26"/>
        </w:rPr>
        <w:t>San</w:t>
      </w:r>
      <w:r w:rsidRPr="00663E9E">
        <w:rPr>
          <w:rFonts w:ascii="Times New Roman" w:hAnsi="Times New Roman" w:cs="Times New Roman"/>
          <w:b/>
          <w:bCs/>
          <w:caps/>
          <w:sz w:val="26"/>
          <w:szCs w:val="26"/>
        </w:rPr>
        <w:t>trump</w:t>
      </w:r>
      <w:r w:rsidR="008E557D">
        <w:rPr>
          <w:rFonts w:ascii="Times New Roman" w:hAnsi="Times New Roman" w:cs="Times New Roman"/>
          <w:b/>
          <w:bCs/>
          <w:caps/>
          <w:sz w:val="26"/>
          <w:szCs w:val="26"/>
        </w:rPr>
        <w:t>os</w:t>
      </w:r>
      <w:bookmarkEnd w:id="6"/>
    </w:p>
    <w:p w14:paraId="77ADEA9A" w14:textId="77777777" w:rsidR="004F2497" w:rsidRPr="00512470" w:rsidRDefault="004F2497" w:rsidP="00512470">
      <w:pPr>
        <w:spacing w:after="0"/>
      </w:pPr>
    </w:p>
    <w:p w14:paraId="3747FF98" w14:textId="7D6C3292" w:rsidR="00401E8E" w:rsidRDefault="003E4DCA" w:rsidP="004A1B1E">
      <w:pPr>
        <w:pStyle w:val="Antrat3"/>
        <w:spacing w:before="0" w:after="0" w:line="240" w:lineRule="auto"/>
        <w:ind w:firstLine="851"/>
        <w:jc w:val="both"/>
        <w:rPr>
          <w:rFonts w:ascii="Times New Roman" w:hAnsi="Times New Roman" w:cs="Times New Roman"/>
          <w:color w:val="auto"/>
          <w:sz w:val="24"/>
          <w:szCs w:val="24"/>
        </w:rPr>
      </w:pPr>
      <w:bookmarkStart w:id="7" w:name="_Toc228869484"/>
      <w:bookmarkStart w:id="8" w:name="_Toc228871068"/>
      <w:bookmarkStart w:id="9" w:name="_Toc228872854"/>
      <w:r w:rsidRPr="00663E9E">
        <w:rPr>
          <w:rFonts w:ascii="Times New Roman" w:hAnsi="Times New Roman" w:cs="Times New Roman"/>
          <w:i/>
          <w:iCs/>
          <w:color w:val="auto"/>
          <w:sz w:val="24"/>
          <w:szCs w:val="24"/>
        </w:rPr>
        <w:t xml:space="preserve">Pagal poreikį šioje dalyje </w:t>
      </w:r>
      <w:r w:rsidRPr="00663E9E">
        <w:rPr>
          <w:rFonts w:ascii="Times New Roman" w:hAnsi="Times New Roman" w:cs="Times New Roman"/>
          <w:b/>
          <w:bCs/>
          <w:i/>
          <w:iCs/>
          <w:color w:val="auto"/>
          <w:sz w:val="24"/>
          <w:szCs w:val="24"/>
          <w:u w:val="single"/>
        </w:rPr>
        <w:t>gali būti</w:t>
      </w:r>
      <w:r w:rsidRPr="00663E9E">
        <w:rPr>
          <w:rFonts w:ascii="Times New Roman" w:hAnsi="Times New Roman" w:cs="Times New Roman"/>
          <w:i/>
          <w:iCs/>
          <w:color w:val="auto"/>
          <w:sz w:val="24"/>
          <w:szCs w:val="24"/>
        </w:rPr>
        <w:t xml:space="preserve"> nurodomos vidaus audito ataskaitoje vartojamos sąvokos ir </w:t>
      </w:r>
      <w:bookmarkEnd w:id="7"/>
      <w:bookmarkEnd w:id="8"/>
      <w:r w:rsidR="008E557D">
        <w:rPr>
          <w:rFonts w:ascii="Times New Roman" w:hAnsi="Times New Roman" w:cs="Times New Roman"/>
          <w:i/>
          <w:iCs/>
          <w:color w:val="auto"/>
          <w:sz w:val="24"/>
          <w:szCs w:val="24"/>
        </w:rPr>
        <w:t>santrumpos.</w:t>
      </w:r>
      <w:bookmarkEnd w:id="9"/>
    </w:p>
    <w:p w14:paraId="6C007FA3" w14:textId="77777777" w:rsidR="00401E8E" w:rsidRDefault="00401E8E" w:rsidP="004A1B1E">
      <w:pPr>
        <w:pStyle w:val="Antrat3"/>
        <w:spacing w:before="0" w:after="0" w:line="240" w:lineRule="auto"/>
        <w:ind w:firstLine="851"/>
        <w:jc w:val="both"/>
        <w:rPr>
          <w:rFonts w:ascii="Times New Roman" w:hAnsi="Times New Roman" w:cs="Times New Roman"/>
          <w:color w:val="auto"/>
          <w:sz w:val="24"/>
          <w:szCs w:val="24"/>
        </w:rPr>
      </w:pPr>
    </w:p>
    <w:p w14:paraId="2A5E5A9F" w14:textId="77777777" w:rsidR="00401E8E" w:rsidRDefault="00401E8E" w:rsidP="00401E8E"/>
    <w:p w14:paraId="5180EA9A" w14:textId="77777777" w:rsidR="00401E8E" w:rsidRDefault="00401E8E" w:rsidP="00401E8E"/>
    <w:p w14:paraId="67C0AB0F" w14:textId="77777777" w:rsidR="00401E8E" w:rsidRDefault="00401E8E" w:rsidP="00401E8E"/>
    <w:p w14:paraId="0655D126" w14:textId="047A0B21" w:rsidR="00401E8E" w:rsidRDefault="00401E8E" w:rsidP="00401E8E"/>
    <w:p w14:paraId="4E9A921C" w14:textId="77777777" w:rsidR="00401E8E" w:rsidRDefault="00401E8E" w:rsidP="00401E8E"/>
    <w:p w14:paraId="37B1154A" w14:textId="77777777" w:rsidR="00D77366" w:rsidRDefault="00D77366" w:rsidP="00401E8E"/>
    <w:p w14:paraId="477D394A" w14:textId="77777777" w:rsidR="00D77366" w:rsidRDefault="00D77366" w:rsidP="00401E8E"/>
    <w:p w14:paraId="5BB1C26C" w14:textId="5448450C" w:rsidR="00401E8E" w:rsidRPr="00663E9E" w:rsidRDefault="00401E8E" w:rsidP="00663E9E"/>
    <w:p w14:paraId="6BB832D5" w14:textId="77777777" w:rsidR="00401E8E" w:rsidRDefault="00401E8E" w:rsidP="004A1B1E">
      <w:pPr>
        <w:pStyle w:val="Antrat3"/>
        <w:spacing w:before="0" w:after="0" w:line="240" w:lineRule="auto"/>
        <w:ind w:firstLine="851"/>
        <w:jc w:val="both"/>
        <w:rPr>
          <w:rFonts w:ascii="Times New Roman" w:hAnsi="Times New Roman" w:cs="Times New Roman"/>
          <w:color w:val="auto"/>
          <w:sz w:val="24"/>
          <w:szCs w:val="24"/>
        </w:rPr>
      </w:pPr>
    </w:p>
    <w:p w14:paraId="22D3D3B0" w14:textId="20C7ECBE" w:rsidR="00195E56" w:rsidRPr="00663E9E" w:rsidRDefault="00202DBA" w:rsidP="00512470">
      <w:pPr>
        <w:pStyle w:val="Antrat3"/>
        <w:spacing w:before="0" w:after="0" w:line="240" w:lineRule="auto"/>
        <w:jc w:val="center"/>
        <w:rPr>
          <w:rFonts w:ascii="Times New Roman" w:eastAsia="Times New Roman" w:hAnsi="Times New Roman" w:cs="Times New Roman"/>
          <w:b/>
          <w:bCs/>
          <w:color w:val="auto"/>
          <w:sz w:val="26"/>
          <w:szCs w:val="26"/>
        </w:rPr>
      </w:pPr>
      <w:r w:rsidRPr="005D71A8">
        <w:rPr>
          <w:rFonts w:ascii="Times New Roman" w:hAnsi="Times New Roman" w:cs="Times New Roman"/>
          <w:b/>
          <w:bCs/>
          <w:color w:val="auto"/>
        </w:rPr>
        <w:br w:type="page"/>
      </w:r>
      <w:bookmarkStart w:id="10" w:name="_Toc228872855"/>
      <w:r w:rsidR="000D699B" w:rsidRPr="00663E9E">
        <w:rPr>
          <w:rFonts w:ascii="Times New Roman" w:eastAsia="Times New Roman" w:hAnsi="Times New Roman" w:cs="Times New Roman"/>
          <w:b/>
          <w:bCs/>
          <w:color w:val="549E39" w:themeColor="accent1"/>
          <w:sz w:val="26"/>
          <w:szCs w:val="26"/>
        </w:rPr>
        <w:lastRenderedPageBreak/>
        <w:t>S</w:t>
      </w:r>
      <w:r w:rsidR="00D63627" w:rsidRPr="00663E9E">
        <w:rPr>
          <w:rFonts w:ascii="Times New Roman" w:eastAsia="Times New Roman" w:hAnsi="Times New Roman" w:cs="Times New Roman"/>
          <w:b/>
          <w:bCs/>
          <w:color w:val="549E39" w:themeColor="accent1"/>
          <w:sz w:val="26"/>
          <w:szCs w:val="26"/>
        </w:rPr>
        <w:t>ANTRAUKA</w:t>
      </w:r>
      <w:r w:rsidR="00FB32A9" w:rsidRPr="00663E9E">
        <w:rPr>
          <w:rStyle w:val="Puslapioinaosnuoroda"/>
          <w:rFonts w:ascii="Times New Roman" w:hAnsi="Times New Roman" w:cs="Times New Roman"/>
          <w:b/>
          <w:bCs/>
          <w:color w:val="549E39" w:themeColor="accent1"/>
          <w:sz w:val="26"/>
          <w:szCs w:val="26"/>
        </w:rPr>
        <w:footnoteReference w:id="3"/>
      </w:r>
      <w:bookmarkEnd w:id="10"/>
    </w:p>
    <w:p w14:paraId="0CFEA6E9" w14:textId="77777777" w:rsidR="006E5725" w:rsidRPr="006E5725" w:rsidRDefault="006E5725" w:rsidP="005202F3">
      <w:pPr>
        <w:spacing w:after="0" w:line="240" w:lineRule="auto"/>
        <w:jc w:val="center"/>
      </w:pPr>
    </w:p>
    <w:p w14:paraId="18E8EF94" w14:textId="77777777" w:rsidR="00957C81" w:rsidRPr="00AD16B7" w:rsidRDefault="00C8005D" w:rsidP="00957C81">
      <w:pPr>
        <w:widowControl w:val="0"/>
        <w:tabs>
          <w:tab w:val="left" w:pos="567"/>
          <w:tab w:val="left" w:pos="709"/>
          <w:tab w:val="left" w:pos="1134"/>
          <w:tab w:val="left" w:pos="1701"/>
        </w:tabs>
        <w:spacing w:after="0" w:line="240" w:lineRule="auto"/>
        <w:ind w:firstLine="851"/>
        <w:jc w:val="both"/>
        <w:rPr>
          <w:rFonts w:ascii="Times New Roman" w:hAnsi="Times New Roman" w:cs="Times New Roman"/>
          <w:i/>
          <w:iCs/>
          <w:color w:val="000000"/>
          <w:sz w:val="24"/>
          <w:szCs w:val="24"/>
        </w:rPr>
      </w:pPr>
      <w:r w:rsidRPr="00AD16B7">
        <w:rPr>
          <w:rFonts w:ascii="Times New Roman" w:hAnsi="Times New Roman" w:cs="Times New Roman"/>
          <w:i/>
          <w:iCs/>
          <w:color w:val="000000"/>
          <w:sz w:val="24"/>
          <w:szCs w:val="24"/>
        </w:rPr>
        <w:t xml:space="preserve">Pagal poreikį </w:t>
      </w:r>
      <w:r w:rsidRPr="00663E9E">
        <w:rPr>
          <w:rFonts w:ascii="Times New Roman" w:hAnsi="Times New Roman" w:cs="Times New Roman"/>
          <w:b/>
          <w:bCs/>
          <w:i/>
          <w:iCs/>
          <w:color w:val="000000"/>
          <w:sz w:val="24"/>
          <w:szCs w:val="24"/>
          <w:u w:val="single"/>
        </w:rPr>
        <w:t>gali būti</w:t>
      </w:r>
      <w:r w:rsidRPr="00AD16B7">
        <w:rPr>
          <w:rFonts w:ascii="Times New Roman" w:hAnsi="Times New Roman" w:cs="Times New Roman"/>
          <w:i/>
          <w:iCs/>
          <w:color w:val="000000"/>
          <w:sz w:val="24"/>
          <w:szCs w:val="24"/>
        </w:rPr>
        <w:t xml:space="preserve"> rengiama vidaus audito ataskaitos santrauka viešojo juridinio asmens</w:t>
      </w:r>
      <w:r w:rsidR="00B3335E" w:rsidRPr="00AD16B7">
        <w:rPr>
          <w:rFonts w:ascii="Times New Roman" w:hAnsi="Times New Roman" w:cs="Times New Roman"/>
          <w:i/>
          <w:iCs/>
          <w:color w:val="000000"/>
          <w:sz w:val="24"/>
          <w:szCs w:val="24"/>
        </w:rPr>
        <w:t xml:space="preserve"> (toliau – VJA)</w:t>
      </w:r>
      <w:r w:rsidRPr="00AD16B7">
        <w:rPr>
          <w:rFonts w:ascii="Times New Roman" w:hAnsi="Times New Roman" w:cs="Times New Roman"/>
          <w:i/>
          <w:iCs/>
          <w:color w:val="000000"/>
          <w:sz w:val="24"/>
          <w:szCs w:val="24"/>
        </w:rPr>
        <w:t xml:space="preserve"> vadovui arba kitiems suinteresuotiems asmenims.</w:t>
      </w:r>
      <w:r w:rsidR="0021519D" w:rsidRPr="00AD16B7">
        <w:rPr>
          <w:rFonts w:ascii="Times New Roman" w:eastAsia="Times New Roman" w:hAnsi="Times New Roman" w:cs="Times New Roman"/>
          <w:i/>
          <w:iCs/>
          <w:sz w:val="24"/>
          <w:szCs w:val="24"/>
        </w:rPr>
        <w:t xml:space="preserve"> </w:t>
      </w:r>
      <w:r w:rsidR="00957C81" w:rsidRPr="00AD16B7">
        <w:rPr>
          <w:rFonts w:ascii="Times New Roman" w:hAnsi="Times New Roman" w:cs="Times New Roman"/>
          <w:i/>
          <w:iCs/>
          <w:color w:val="000000"/>
          <w:sz w:val="24"/>
          <w:szCs w:val="24"/>
        </w:rPr>
        <w:t xml:space="preserve">Vidaus audito ataskaitos </w:t>
      </w:r>
      <w:r w:rsidR="00957C81" w:rsidRPr="002339A0">
        <w:rPr>
          <w:rFonts w:ascii="Times New Roman" w:hAnsi="Times New Roman" w:cs="Times New Roman"/>
          <w:i/>
          <w:iCs/>
          <w:color w:val="000000"/>
          <w:sz w:val="24"/>
          <w:szCs w:val="24"/>
        </w:rPr>
        <w:t xml:space="preserve">santrauka </w:t>
      </w:r>
      <w:r w:rsidR="00957C81" w:rsidRPr="002339A0">
        <w:rPr>
          <w:rFonts w:ascii="Times New Roman" w:hAnsi="Times New Roman" w:cs="Times New Roman"/>
          <w:i/>
          <w:iCs/>
          <w:color w:val="000000"/>
          <w:sz w:val="24"/>
          <w:szCs w:val="24"/>
          <w:u w:val="single"/>
        </w:rPr>
        <w:t>gali būti</w:t>
      </w:r>
      <w:r w:rsidR="00957C81" w:rsidRPr="00AD16B7">
        <w:rPr>
          <w:rFonts w:ascii="Times New Roman" w:hAnsi="Times New Roman" w:cs="Times New Roman"/>
          <w:i/>
          <w:iCs/>
          <w:color w:val="000000"/>
          <w:sz w:val="24"/>
          <w:szCs w:val="24"/>
        </w:rPr>
        <w:t xml:space="preserve"> rengiama kaip vidaus audito ataskaitos dalis arba kaip atskiras dokumentas.</w:t>
      </w:r>
    </w:p>
    <w:p w14:paraId="5396E5FF" w14:textId="3B3BD210" w:rsidR="0008697D" w:rsidRPr="00AD16B7" w:rsidRDefault="0008697D" w:rsidP="0008697D">
      <w:pPr>
        <w:widowControl w:val="0"/>
        <w:tabs>
          <w:tab w:val="left" w:pos="567"/>
          <w:tab w:val="left" w:pos="709"/>
          <w:tab w:val="left" w:pos="1134"/>
          <w:tab w:val="left" w:pos="1701"/>
        </w:tabs>
        <w:spacing w:after="0" w:line="240" w:lineRule="auto"/>
        <w:ind w:firstLine="851"/>
        <w:jc w:val="both"/>
        <w:rPr>
          <w:rFonts w:ascii="Times New Roman" w:eastAsia="Times New Roman" w:hAnsi="Times New Roman" w:cs="Times New Roman"/>
          <w:i/>
          <w:iCs/>
          <w:sz w:val="24"/>
          <w:szCs w:val="24"/>
        </w:rPr>
      </w:pPr>
    </w:p>
    <w:p w14:paraId="3E82684F" w14:textId="77777777" w:rsidR="00174680" w:rsidRDefault="004116AD" w:rsidP="00512470">
      <w:pPr>
        <w:widowControl w:val="0"/>
        <w:tabs>
          <w:tab w:val="left" w:pos="567"/>
          <w:tab w:val="left" w:pos="709"/>
          <w:tab w:val="left" w:pos="1134"/>
          <w:tab w:val="left" w:pos="1701"/>
        </w:tabs>
        <w:spacing w:after="120" w:line="240" w:lineRule="auto"/>
        <w:ind w:firstLine="851"/>
        <w:jc w:val="both"/>
        <w:rPr>
          <w:rFonts w:ascii="Times New Roman" w:eastAsia="Times New Roman" w:hAnsi="Times New Roman" w:cs="Times New Roman"/>
          <w:i/>
          <w:iCs/>
          <w:sz w:val="24"/>
          <w:szCs w:val="24"/>
        </w:rPr>
      </w:pPr>
      <w:r w:rsidRPr="00AD16B7">
        <w:rPr>
          <w:rFonts w:ascii="Times New Roman" w:eastAsia="Times New Roman" w:hAnsi="Times New Roman" w:cs="Times New Roman"/>
          <w:i/>
          <w:iCs/>
          <w:sz w:val="24"/>
          <w:szCs w:val="24"/>
        </w:rPr>
        <w:t xml:space="preserve">Santraukoje pateikiamas trumpas vidaus audito ir jo rezultatų apibendrinimas, kuris padėtų greitai suprasti, kas buvo tikrinta (audituojama sritis, </w:t>
      </w:r>
      <w:r w:rsidR="00174680">
        <w:rPr>
          <w:rFonts w:ascii="Times New Roman" w:eastAsia="Times New Roman" w:hAnsi="Times New Roman" w:cs="Times New Roman"/>
          <w:i/>
          <w:iCs/>
          <w:sz w:val="24"/>
          <w:szCs w:val="24"/>
        </w:rPr>
        <w:t xml:space="preserve">vidaus audito </w:t>
      </w:r>
      <w:r w:rsidRPr="00AD16B7">
        <w:rPr>
          <w:rFonts w:ascii="Times New Roman" w:eastAsia="Times New Roman" w:hAnsi="Times New Roman" w:cs="Times New Roman"/>
          <w:i/>
          <w:iCs/>
          <w:sz w:val="24"/>
          <w:szCs w:val="24"/>
        </w:rPr>
        <w:t>tiksla</w:t>
      </w:r>
      <w:r w:rsidR="00A92D2C" w:rsidRPr="00AD16B7">
        <w:rPr>
          <w:rFonts w:ascii="Times New Roman" w:eastAsia="Times New Roman" w:hAnsi="Times New Roman" w:cs="Times New Roman"/>
          <w:i/>
          <w:iCs/>
          <w:sz w:val="24"/>
          <w:szCs w:val="24"/>
        </w:rPr>
        <w:t>s (-ai)</w:t>
      </w:r>
      <w:r w:rsidRPr="00AD16B7">
        <w:rPr>
          <w:rFonts w:ascii="Times New Roman" w:eastAsia="Times New Roman" w:hAnsi="Times New Roman" w:cs="Times New Roman"/>
          <w:i/>
          <w:iCs/>
          <w:sz w:val="24"/>
          <w:szCs w:val="24"/>
        </w:rPr>
        <w:t xml:space="preserve"> ir apimtis) ir nustatyta</w:t>
      </w:r>
      <w:r w:rsidR="00A92D2C" w:rsidRPr="00AD16B7">
        <w:rPr>
          <w:rFonts w:ascii="Times New Roman" w:eastAsia="Times New Roman" w:hAnsi="Times New Roman" w:cs="Times New Roman"/>
          <w:i/>
          <w:iCs/>
          <w:sz w:val="24"/>
          <w:szCs w:val="24"/>
        </w:rPr>
        <w:t xml:space="preserve"> (svarbiausi pastebėjimai ir išvados)</w:t>
      </w:r>
      <w:r w:rsidRPr="00AD16B7">
        <w:rPr>
          <w:rFonts w:ascii="Times New Roman" w:eastAsia="Times New Roman" w:hAnsi="Times New Roman" w:cs="Times New Roman"/>
          <w:i/>
          <w:iCs/>
          <w:sz w:val="24"/>
          <w:szCs w:val="24"/>
        </w:rPr>
        <w:t xml:space="preserve"> vidaus audito metu</w:t>
      </w:r>
      <w:r w:rsidR="00A92D2C" w:rsidRPr="00AD16B7">
        <w:rPr>
          <w:rFonts w:ascii="Times New Roman" w:eastAsia="Times New Roman" w:hAnsi="Times New Roman" w:cs="Times New Roman"/>
          <w:i/>
          <w:iCs/>
          <w:sz w:val="24"/>
          <w:szCs w:val="24"/>
        </w:rPr>
        <w:t xml:space="preserve"> </w:t>
      </w:r>
      <w:r w:rsidRPr="00AD16B7">
        <w:rPr>
          <w:rFonts w:ascii="Times New Roman" w:eastAsia="Times New Roman" w:hAnsi="Times New Roman" w:cs="Times New Roman"/>
          <w:i/>
          <w:iCs/>
          <w:sz w:val="24"/>
          <w:szCs w:val="24"/>
        </w:rPr>
        <w:t xml:space="preserve">bei kokių veiksmų reikėtų imtis nustatytiems trūkumams šalinti. </w:t>
      </w:r>
    </w:p>
    <w:p w14:paraId="100BC79E" w14:textId="5296F647" w:rsidR="004116AD" w:rsidRPr="00AD16B7" w:rsidRDefault="004116AD" w:rsidP="00B772B2">
      <w:pPr>
        <w:widowControl w:val="0"/>
        <w:tabs>
          <w:tab w:val="left" w:pos="567"/>
          <w:tab w:val="left" w:pos="709"/>
          <w:tab w:val="left" w:pos="1134"/>
          <w:tab w:val="left" w:pos="1701"/>
        </w:tabs>
        <w:spacing w:after="0" w:line="240" w:lineRule="auto"/>
        <w:ind w:firstLine="851"/>
        <w:jc w:val="both"/>
        <w:rPr>
          <w:rFonts w:ascii="Times New Roman" w:eastAsia="Times New Roman" w:hAnsi="Times New Roman" w:cs="Times New Roman"/>
          <w:i/>
          <w:iCs/>
          <w:sz w:val="24"/>
          <w:szCs w:val="24"/>
        </w:rPr>
      </w:pPr>
      <w:r w:rsidRPr="002339A0">
        <w:rPr>
          <w:rFonts w:ascii="Times New Roman" w:eastAsia="Times New Roman" w:hAnsi="Times New Roman" w:cs="Times New Roman"/>
          <w:i/>
          <w:iCs/>
          <w:sz w:val="24"/>
          <w:szCs w:val="24"/>
        </w:rPr>
        <w:t xml:space="preserve">Taip pat </w:t>
      </w:r>
      <w:r w:rsidRPr="002339A0">
        <w:rPr>
          <w:rFonts w:ascii="Times New Roman" w:eastAsia="Times New Roman" w:hAnsi="Times New Roman" w:cs="Times New Roman"/>
          <w:i/>
          <w:iCs/>
          <w:sz w:val="24"/>
          <w:szCs w:val="24"/>
          <w:u w:val="single"/>
        </w:rPr>
        <w:t>gali būti</w:t>
      </w:r>
      <w:r w:rsidRPr="00AD16B7">
        <w:rPr>
          <w:rFonts w:ascii="Times New Roman" w:eastAsia="Times New Roman" w:hAnsi="Times New Roman" w:cs="Times New Roman"/>
          <w:i/>
          <w:iCs/>
          <w:sz w:val="24"/>
          <w:szCs w:val="24"/>
        </w:rPr>
        <w:t xml:space="preserve"> </w:t>
      </w:r>
      <w:r w:rsidR="00AD65DA" w:rsidRPr="00AD16B7">
        <w:rPr>
          <w:rFonts w:ascii="Times New Roman" w:eastAsia="Times New Roman" w:hAnsi="Times New Roman" w:cs="Times New Roman"/>
          <w:i/>
          <w:iCs/>
          <w:sz w:val="24"/>
          <w:szCs w:val="24"/>
        </w:rPr>
        <w:t>išreiškiama</w:t>
      </w:r>
      <w:r w:rsidRPr="00AD16B7">
        <w:rPr>
          <w:rFonts w:ascii="Times New Roman" w:eastAsia="Times New Roman" w:hAnsi="Times New Roman" w:cs="Times New Roman"/>
          <w:i/>
          <w:iCs/>
          <w:sz w:val="24"/>
          <w:szCs w:val="24"/>
        </w:rPr>
        <w:t xml:space="preserve"> padėk</w:t>
      </w:r>
      <w:r w:rsidR="00AD65DA" w:rsidRPr="00AD16B7">
        <w:rPr>
          <w:rFonts w:ascii="Times New Roman" w:eastAsia="Times New Roman" w:hAnsi="Times New Roman" w:cs="Times New Roman"/>
          <w:i/>
          <w:iCs/>
          <w:sz w:val="24"/>
          <w:szCs w:val="24"/>
        </w:rPr>
        <w:t>a</w:t>
      </w:r>
      <w:r w:rsidR="00035696" w:rsidRPr="00AD16B7">
        <w:rPr>
          <w:rFonts w:ascii="Times New Roman" w:eastAsia="Times New Roman" w:hAnsi="Times New Roman" w:cs="Times New Roman"/>
          <w:i/>
          <w:iCs/>
          <w:sz w:val="24"/>
          <w:szCs w:val="24"/>
        </w:rPr>
        <w:t xml:space="preserve"> atskiriems VJA, jų vadovams, darbuotojam</w:t>
      </w:r>
      <w:r w:rsidR="00B267AA" w:rsidRPr="00AD16B7">
        <w:rPr>
          <w:rFonts w:ascii="Times New Roman" w:eastAsia="Times New Roman" w:hAnsi="Times New Roman" w:cs="Times New Roman"/>
          <w:i/>
          <w:iCs/>
          <w:sz w:val="24"/>
          <w:szCs w:val="24"/>
        </w:rPr>
        <w:t>s</w:t>
      </w:r>
      <w:r w:rsidRPr="00AD16B7">
        <w:rPr>
          <w:rFonts w:ascii="Times New Roman" w:eastAsia="Times New Roman" w:hAnsi="Times New Roman" w:cs="Times New Roman"/>
          <w:i/>
          <w:iCs/>
          <w:sz w:val="24"/>
          <w:szCs w:val="24"/>
        </w:rPr>
        <w:t xml:space="preserve"> už pagalbą atlikto vidaus audito metu</w:t>
      </w:r>
      <w:r w:rsidR="00B267AA" w:rsidRPr="00AD16B7">
        <w:rPr>
          <w:rFonts w:ascii="Times New Roman" w:eastAsia="Times New Roman" w:hAnsi="Times New Roman" w:cs="Times New Roman"/>
          <w:i/>
          <w:iCs/>
          <w:sz w:val="24"/>
          <w:szCs w:val="24"/>
        </w:rPr>
        <w:t>, paminėti</w:t>
      </w:r>
      <w:r w:rsidR="001A6C79" w:rsidRPr="00AD16B7">
        <w:rPr>
          <w:rFonts w:ascii="Times New Roman" w:eastAsia="Times New Roman" w:hAnsi="Times New Roman" w:cs="Times New Roman"/>
          <w:i/>
          <w:iCs/>
          <w:sz w:val="24"/>
          <w:szCs w:val="24"/>
        </w:rPr>
        <w:t xml:space="preserve"> </w:t>
      </w:r>
      <w:r w:rsidRPr="00AD16B7">
        <w:rPr>
          <w:rFonts w:ascii="Times New Roman" w:eastAsia="Times New Roman" w:hAnsi="Times New Roman" w:cs="Times New Roman"/>
          <w:i/>
          <w:iCs/>
          <w:sz w:val="24"/>
          <w:szCs w:val="24"/>
        </w:rPr>
        <w:t>reikšmingi teigiami vertin</w:t>
      </w:r>
      <w:r w:rsidR="00502EEE">
        <w:rPr>
          <w:rFonts w:ascii="Times New Roman" w:eastAsia="Times New Roman" w:hAnsi="Times New Roman" w:cs="Times New Roman"/>
          <w:i/>
          <w:iCs/>
          <w:sz w:val="24"/>
          <w:szCs w:val="24"/>
        </w:rPr>
        <w:t>tos</w:t>
      </w:r>
      <w:r w:rsidRPr="00AD16B7">
        <w:rPr>
          <w:rFonts w:ascii="Times New Roman" w:eastAsia="Times New Roman" w:hAnsi="Times New Roman" w:cs="Times New Roman"/>
          <w:i/>
          <w:iCs/>
          <w:sz w:val="24"/>
          <w:szCs w:val="24"/>
        </w:rPr>
        <w:t xml:space="preserve"> veiklos aspektai</w:t>
      </w:r>
      <w:r w:rsidR="00230D60" w:rsidRPr="00AD16B7">
        <w:rPr>
          <w:rFonts w:ascii="Times New Roman" w:eastAsia="Times New Roman" w:hAnsi="Times New Roman" w:cs="Times New Roman"/>
          <w:i/>
          <w:iCs/>
          <w:sz w:val="24"/>
          <w:szCs w:val="24"/>
        </w:rPr>
        <w:t xml:space="preserve"> ir pan.</w:t>
      </w:r>
    </w:p>
    <w:p w14:paraId="719D773E" w14:textId="77777777" w:rsidR="0008697D" w:rsidRPr="00AD16B7" w:rsidRDefault="0008697D" w:rsidP="00A92D2C">
      <w:pPr>
        <w:widowControl w:val="0"/>
        <w:tabs>
          <w:tab w:val="left" w:pos="567"/>
          <w:tab w:val="left" w:pos="709"/>
          <w:tab w:val="left" w:pos="1134"/>
          <w:tab w:val="left" w:pos="1701"/>
        </w:tabs>
        <w:spacing w:after="0" w:line="240" w:lineRule="auto"/>
        <w:jc w:val="both"/>
        <w:rPr>
          <w:rFonts w:ascii="Times New Roman" w:eastAsia="Times New Roman" w:hAnsi="Times New Roman" w:cs="Times New Roman"/>
          <w:i/>
          <w:iCs/>
          <w:sz w:val="24"/>
          <w:szCs w:val="24"/>
        </w:rPr>
      </w:pPr>
    </w:p>
    <w:p w14:paraId="473BF547" w14:textId="30A04FC4" w:rsidR="000748BC" w:rsidRPr="00AD16B7" w:rsidRDefault="000748BC" w:rsidP="006E5725">
      <w:pPr>
        <w:widowControl w:val="0"/>
        <w:tabs>
          <w:tab w:val="left" w:pos="567"/>
          <w:tab w:val="left" w:pos="709"/>
          <w:tab w:val="left" w:pos="1134"/>
          <w:tab w:val="left" w:pos="1701"/>
        </w:tabs>
        <w:spacing w:after="0" w:line="240" w:lineRule="auto"/>
        <w:ind w:firstLine="851"/>
        <w:jc w:val="both"/>
        <w:rPr>
          <w:rFonts w:ascii="Times New Roman" w:hAnsi="Times New Roman" w:cs="Times New Roman"/>
          <w:i/>
          <w:iCs/>
          <w:color w:val="000000"/>
          <w:sz w:val="24"/>
          <w:szCs w:val="24"/>
        </w:rPr>
      </w:pPr>
      <w:r w:rsidRPr="00AD16B7">
        <w:rPr>
          <w:rFonts w:ascii="Times New Roman" w:hAnsi="Times New Roman" w:cs="Times New Roman"/>
          <w:i/>
          <w:iCs/>
          <w:color w:val="000000"/>
          <w:sz w:val="24"/>
          <w:szCs w:val="24"/>
        </w:rPr>
        <w:t xml:space="preserve">Esant poreikiui arba pareikalavimui, vidaus audito ataskaitos santrauka, kaip ir vidaus audito ataskaita, privalo būti teikiama aukštesnio pagal pavaldumą </w:t>
      </w:r>
      <w:r w:rsidR="00E531CA" w:rsidRPr="00AD16B7">
        <w:rPr>
          <w:rFonts w:ascii="Times New Roman" w:hAnsi="Times New Roman" w:cs="Times New Roman"/>
          <w:i/>
          <w:iCs/>
          <w:color w:val="000000"/>
          <w:sz w:val="24"/>
          <w:szCs w:val="24"/>
        </w:rPr>
        <w:t>VJA</w:t>
      </w:r>
      <w:r w:rsidRPr="00AD16B7">
        <w:rPr>
          <w:rFonts w:ascii="Times New Roman" w:hAnsi="Times New Roman" w:cs="Times New Roman"/>
          <w:i/>
          <w:iCs/>
          <w:color w:val="000000"/>
          <w:sz w:val="24"/>
          <w:szCs w:val="24"/>
        </w:rPr>
        <w:t xml:space="preserve"> vadovui.</w:t>
      </w:r>
    </w:p>
    <w:p w14:paraId="1AFDCBA2" w14:textId="5506597D" w:rsidR="00D8383B" w:rsidRPr="00663E9E" w:rsidRDefault="00B03FB9" w:rsidP="00324340">
      <w:pPr>
        <w:pStyle w:val="Antrat1"/>
        <w:tabs>
          <w:tab w:val="left" w:pos="3828"/>
        </w:tabs>
        <w:spacing w:before="0" w:after="0"/>
        <w:jc w:val="center"/>
        <w:rPr>
          <w:rFonts w:ascii="Times New Roman" w:eastAsia="Times New Roman" w:hAnsi="Times New Roman" w:cs="Times New Roman"/>
          <w:b/>
          <w:bCs/>
          <w:sz w:val="26"/>
          <w:szCs w:val="26"/>
        </w:rPr>
      </w:pPr>
      <w:r>
        <w:rPr>
          <w:rFonts w:eastAsia="Times New Roman"/>
          <w:sz w:val="24"/>
          <w:szCs w:val="24"/>
        </w:rPr>
        <w:br w:type="page"/>
      </w:r>
      <w:r w:rsidR="00AA274A" w:rsidRPr="00663E9E">
        <w:rPr>
          <w:rFonts w:ascii="Times New Roman" w:eastAsia="Times New Roman" w:hAnsi="Times New Roman" w:cs="Times New Roman"/>
          <w:b/>
          <w:bCs/>
          <w:sz w:val="26"/>
          <w:szCs w:val="26"/>
        </w:rPr>
        <w:lastRenderedPageBreak/>
        <w:t xml:space="preserve"> </w:t>
      </w:r>
      <w:bookmarkStart w:id="11" w:name="_Toc228872856"/>
      <w:r w:rsidR="00202DBA" w:rsidRPr="00663E9E">
        <w:rPr>
          <w:rFonts w:ascii="Times New Roman" w:eastAsia="Times New Roman" w:hAnsi="Times New Roman" w:cs="Times New Roman"/>
          <w:b/>
          <w:bCs/>
          <w:color w:val="549E39" w:themeColor="accent1"/>
          <w:sz w:val="26"/>
          <w:szCs w:val="26"/>
        </w:rPr>
        <w:t>ĮVADINĖ DALIS</w:t>
      </w:r>
      <w:r w:rsidR="009C56E4" w:rsidRPr="00663E9E">
        <w:rPr>
          <w:rStyle w:val="Puslapioinaosnuoroda"/>
          <w:rFonts w:ascii="Times New Roman" w:hAnsi="Times New Roman" w:cs="Times New Roman"/>
          <w:b/>
          <w:bCs/>
          <w:sz w:val="26"/>
          <w:szCs w:val="26"/>
        </w:rPr>
        <w:footnoteReference w:id="4"/>
      </w:r>
      <w:bookmarkEnd w:id="11"/>
    </w:p>
    <w:p w14:paraId="6126C311" w14:textId="77777777" w:rsidR="003F3E64" w:rsidRDefault="009C1CFF" w:rsidP="00324340">
      <w:pPr>
        <w:spacing w:after="0" w:line="240" w:lineRule="auto"/>
        <w:ind w:firstLine="851"/>
        <w:jc w:val="both"/>
        <w:rPr>
          <w:rFonts w:ascii="Times New Roman" w:hAnsi="Times New Roman" w:cs="Times New Roman"/>
          <w:sz w:val="24"/>
          <w:szCs w:val="24"/>
        </w:rPr>
      </w:pPr>
      <w:r w:rsidRPr="00230D60">
        <w:rPr>
          <w:rFonts w:ascii="Times New Roman" w:hAnsi="Times New Roman" w:cs="Times New Roman"/>
          <w:sz w:val="24"/>
          <w:szCs w:val="24"/>
        </w:rPr>
        <w:t xml:space="preserve"> </w:t>
      </w:r>
    </w:p>
    <w:p w14:paraId="2CB0BDC8" w14:textId="0AAE70B7" w:rsidR="00AD16B7" w:rsidRDefault="005B6A26" w:rsidP="00A7705E">
      <w:pPr>
        <w:spacing w:after="120" w:line="240" w:lineRule="auto"/>
        <w:ind w:firstLine="851"/>
        <w:jc w:val="both"/>
        <w:rPr>
          <w:rFonts w:ascii="Times New Roman" w:hAnsi="Times New Roman" w:cs="Times New Roman"/>
          <w:i/>
          <w:iCs/>
          <w:sz w:val="24"/>
          <w:szCs w:val="24"/>
        </w:rPr>
      </w:pPr>
      <w:r w:rsidRPr="00230D60">
        <w:rPr>
          <w:rFonts w:ascii="Times New Roman" w:hAnsi="Times New Roman" w:cs="Times New Roman"/>
          <w:i/>
          <w:iCs/>
          <w:sz w:val="24"/>
          <w:szCs w:val="24"/>
        </w:rPr>
        <w:t>Šioje dalyje</w:t>
      </w:r>
      <w:r w:rsidR="00D53C89" w:rsidRPr="00230D60">
        <w:rPr>
          <w:rFonts w:ascii="Times New Roman" w:hAnsi="Times New Roman" w:cs="Times New Roman"/>
          <w:i/>
          <w:iCs/>
          <w:sz w:val="24"/>
          <w:szCs w:val="24"/>
        </w:rPr>
        <w:t xml:space="preserve"> nurod</w:t>
      </w:r>
      <w:r w:rsidR="009D26A8" w:rsidRPr="00230D60">
        <w:rPr>
          <w:rFonts w:ascii="Times New Roman" w:hAnsi="Times New Roman" w:cs="Times New Roman"/>
          <w:i/>
          <w:iCs/>
          <w:sz w:val="24"/>
          <w:szCs w:val="24"/>
        </w:rPr>
        <w:t>om</w:t>
      </w:r>
      <w:r w:rsidR="00303867" w:rsidRPr="00230D60">
        <w:rPr>
          <w:rFonts w:ascii="Times New Roman" w:hAnsi="Times New Roman" w:cs="Times New Roman"/>
          <w:i/>
          <w:iCs/>
          <w:sz w:val="24"/>
          <w:szCs w:val="24"/>
        </w:rPr>
        <w:t>a</w:t>
      </w:r>
      <w:r w:rsidR="002C6284" w:rsidRPr="00230D60">
        <w:rPr>
          <w:rFonts w:ascii="Times New Roman" w:hAnsi="Times New Roman" w:cs="Times New Roman"/>
          <w:i/>
          <w:iCs/>
          <w:sz w:val="24"/>
          <w:szCs w:val="24"/>
        </w:rPr>
        <w:t xml:space="preserve"> (</w:t>
      </w:r>
      <w:r w:rsidR="0006517A" w:rsidRPr="00230D60">
        <w:rPr>
          <w:rFonts w:ascii="Times New Roman" w:hAnsi="Times New Roman" w:cs="Times New Roman"/>
          <w:i/>
          <w:iCs/>
          <w:sz w:val="24"/>
          <w:szCs w:val="24"/>
        </w:rPr>
        <w:t>pagal</w:t>
      </w:r>
      <w:r w:rsidR="002C6284" w:rsidRPr="00230D60">
        <w:rPr>
          <w:rFonts w:ascii="Times New Roman" w:hAnsi="Times New Roman" w:cs="Times New Roman"/>
          <w:i/>
          <w:iCs/>
          <w:sz w:val="24"/>
          <w:szCs w:val="24"/>
        </w:rPr>
        <w:t xml:space="preserve"> vidaus audito programo</w:t>
      </w:r>
      <w:r w:rsidR="00EE4066" w:rsidRPr="00230D60">
        <w:rPr>
          <w:rFonts w:ascii="Times New Roman" w:hAnsi="Times New Roman" w:cs="Times New Roman"/>
          <w:i/>
          <w:iCs/>
          <w:sz w:val="24"/>
          <w:szCs w:val="24"/>
        </w:rPr>
        <w:t>je pateiktą informaciją</w:t>
      </w:r>
      <w:r w:rsidR="002C6284" w:rsidRPr="00230D60">
        <w:rPr>
          <w:rFonts w:ascii="Times New Roman" w:hAnsi="Times New Roman" w:cs="Times New Roman"/>
          <w:i/>
          <w:iCs/>
          <w:sz w:val="24"/>
          <w:szCs w:val="24"/>
        </w:rPr>
        <w:t>)</w:t>
      </w:r>
      <w:r w:rsidRPr="00230D60">
        <w:rPr>
          <w:rFonts w:ascii="Times New Roman" w:hAnsi="Times New Roman" w:cs="Times New Roman"/>
          <w:i/>
          <w:iCs/>
          <w:sz w:val="24"/>
          <w:szCs w:val="24"/>
        </w:rPr>
        <w:t>:</w:t>
      </w:r>
    </w:p>
    <w:p w14:paraId="6FEE74EC" w14:textId="77777777" w:rsidR="00A7705E" w:rsidRPr="00F23833" w:rsidRDefault="00A7705E" w:rsidP="00A7705E">
      <w:pPr>
        <w:spacing w:after="120" w:line="240" w:lineRule="auto"/>
        <w:ind w:firstLine="851"/>
        <w:jc w:val="both"/>
        <w:rPr>
          <w:rFonts w:ascii="Times New Roman" w:hAnsi="Times New Roman" w:cs="Times New Roman"/>
          <w:i/>
          <w:i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89"/>
      </w:tblGrid>
      <w:tr w:rsidR="00AD16B7" w14:paraId="6C763AFD" w14:textId="77777777" w:rsidTr="00743438">
        <w:tc>
          <w:tcPr>
            <w:tcW w:w="3539" w:type="dxa"/>
          </w:tcPr>
          <w:p w14:paraId="136D7042" w14:textId="77777777" w:rsidR="00AD16B7" w:rsidRPr="00324340" w:rsidRDefault="00AD16B7" w:rsidP="00324340">
            <w:p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b/>
                <w:bCs/>
                <w:color w:val="000000"/>
                <w:sz w:val="24"/>
                <w:szCs w:val="24"/>
              </w:rPr>
              <w:t>Vidaus audito atlikimo motyvai</w:t>
            </w:r>
          </w:p>
        </w:tc>
        <w:tc>
          <w:tcPr>
            <w:tcW w:w="6089" w:type="dxa"/>
          </w:tcPr>
          <w:p w14:paraId="68785C35" w14:textId="226992A8" w:rsidR="00AD16B7" w:rsidRPr="00324340" w:rsidRDefault="008B57D8" w:rsidP="00324340">
            <w:pPr>
              <w:spacing w:after="12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w:t>
            </w:r>
            <w:r w:rsidR="00AD16B7" w:rsidRPr="00324340">
              <w:rPr>
                <w:rFonts w:ascii="Times New Roman" w:hAnsi="Times New Roman" w:cs="Times New Roman"/>
                <w:i/>
                <w:iCs/>
                <w:color w:val="000000"/>
                <w:sz w:val="24"/>
                <w:szCs w:val="24"/>
              </w:rPr>
              <w:t xml:space="preserve">urodoma, ar pagal metinį </w:t>
            </w:r>
            <w:r>
              <w:rPr>
                <w:rFonts w:ascii="Times New Roman" w:hAnsi="Times New Roman" w:cs="Times New Roman"/>
                <w:i/>
                <w:iCs/>
                <w:color w:val="000000"/>
                <w:sz w:val="24"/>
                <w:szCs w:val="24"/>
              </w:rPr>
              <w:t xml:space="preserve">vidaus audito tarnybos (toliau –  </w:t>
            </w:r>
            <w:r w:rsidR="00AD16B7" w:rsidRPr="00324340">
              <w:rPr>
                <w:rFonts w:ascii="Times New Roman" w:hAnsi="Times New Roman" w:cs="Times New Roman"/>
                <w:i/>
                <w:iCs/>
                <w:color w:val="000000"/>
                <w:sz w:val="24"/>
                <w:szCs w:val="24"/>
              </w:rPr>
              <w:t>VAT veiklos planą atliktas</w:t>
            </w:r>
            <w:r w:rsidR="00142CD4" w:rsidRPr="00324340">
              <w:rPr>
                <w:rFonts w:ascii="Times New Roman" w:hAnsi="Times New Roman" w:cs="Times New Roman"/>
                <w:i/>
                <w:iCs/>
                <w:color w:val="000000"/>
                <w:sz w:val="24"/>
                <w:szCs w:val="24"/>
              </w:rPr>
              <w:t>,</w:t>
            </w:r>
            <w:r w:rsidR="00AD16B7" w:rsidRPr="00324340">
              <w:rPr>
                <w:rFonts w:ascii="Times New Roman" w:hAnsi="Times New Roman" w:cs="Times New Roman"/>
                <w:i/>
                <w:iCs/>
                <w:color w:val="000000"/>
                <w:sz w:val="24"/>
                <w:szCs w:val="24"/>
              </w:rPr>
              <w:t xml:space="preserve"> ar VAT veiklos plane nenumatytas vidaus auditas</w:t>
            </w:r>
            <w:r>
              <w:rPr>
                <w:rFonts w:ascii="Times New Roman" w:hAnsi="Times New Roman" w:cs="Times New Roman"/>
                <w:i/>
                <w:iCs/>
                <w:color w:val="000000"/>
                <w:sz w:val="24"/>
                <w:szCs w:val="24"/>
              </w:rPr>
              <w:t>.</w:t>
            </w:r>
          </w:p>
        </w:tc>
      </w:tr>
      <w:tr w:rsidR="00AD16B7" w14:paraId="03D5195C" w14:textId="77777777" w:rsidTr="00743438">
        <w:tc>
          <w:tcPr>
            <w:tcW w:w="3539" w:type="dxa"/>
          </w:tcPr>
          <w:p w14:paraId="0EC1DEAB" w14:textId="77777777" w:rsidR="00AD16B7" w:rsidRPr="00324340" w:rsidRDefault="00AD16B7" w:rsidP="00324340">
            <w:p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b/>
                <w:bCs/>
                <w:color w:val="000000"/>
                <w:sz w:val="24"/>
                <w:szCs w:val="24"/>
              </w:rPr>
              <w:t xml:space="preserve">Vidaus audito atlikimo  </w:t>
            </w:r>
            <w:r w:rsidRPr="00324340">
              <w:rPr>
                <w:rFonts w:ascii="Times New Roman" w:hAnsi="Times New Roman" w:cs="Times New Roman"/>
                <w:b/>
                <w:bCs/>
                <w:sz w:val="24"/>
                <w:szCs w:val="24"/>
              </w:rPr>
              <w:t>trukmė</w:t>
            </w:r>
          </w:p>
        </w:tc>
        <w:tc>
          <w:tcPr>
            <w:tcW w:w="6089" w:type="dxa"/>
          </w:tcPr>
          <w:p w14:paraId="3E88092F" w14:textId="7DE3EB76" w:rsidR="00AD16B7" w:rsidRPr="00324340" w:rsidRDefault="008B57D8" w:rsidP="00324340">
            <w:pPr>
              <w:spacing w:after="12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w:t>
            </w:r>
            <w:r w:rsidR="00AD16B7" w:rsidRPr="00324340">
              <w:rPr>
                <w:rFonts w:ascii="Times New Roman" w:hAnsi="Times New Roman" w:cs="Times New Roman"/>
                <w:i/>
                <w:iCs/>
                <w:color w:val="000000"/>
                <w:sz w:val="24"/>
                <w:szCs w:val="24"/>
              </w:rPr>
              <w:t>urodomos vidaus audito pradžios ir pabaigos datos</w:t>
            </w:r>
            <w:r>
              <w:rPr>
                <w:rFonts w:ascii="Times New Roman" w:hAnsi="Times New Roman" w:cs="Times New Roman"/>
                <w:i/>
                <w:iCs/>
                <w:color w:val="000000"/>
                <w:sz w:val="24"/>
                <w:szCs w:val="24"/>
              </w:rPr>
              <w:t>.</w:t>
            </w:r>
          </w:p>
        </w:tc>
      </w:tr>
      <w:tr w:rsidR="00AD16B7" w14:paraId="1D12A05D" w14:textId="77777777" w:rsidTr="00743438">
        <w:tc>
          <w:tcPr>
            <w:tcW w:w="3539" w:type="dxa"/>
          </w:tcPr>
          <w:p w14:paraId="213A8443" w14:textId="77777777" w:rsidR="00AD16B7" w:rsidRPr="00324340" w:rsidRDefault="00AD16B7" w:rsidP="00324340">
            <w:p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b/>
                <w:bCs/>
                <w:color w:val="000000"/>
                <w:sz w:val="24"/>
                <w:szCs w:val="24"/>
              </w:rPr>
              <w:t>Vidaus audito apimtis</w:t>
            </w:r>
          </w:p>
        </w:tc>
        <w:tc>
          <w:tcPr>
            <w:tcW w:w="6089" w:type="dxa"/>
          </w:tcPr>
          <w:p w14:paraId="5CF0CDC3" w14:textId="721237C5" w:rsidR="00AD16B7" w:rsidRPr="00324340" w:rsidRDefault="008B57D8" w:rsidP="00324340">
            <w:pPr>
              <w:spacing w:after="12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w:t>
            </w:r>
            <w:r w:rsidR="00AD16B7" w:rsidRPr="00324340">
              <w:rPr>
                <w:rFonts w:ascii="Times New Roman" w:hAnsi="Times New Roman" w:cs="Times New Roman"/>
                <w:i/>
                <w:iCs/>
                <w:color w:val="000000"/>
                <w:sz w:val="24"/>
                <w:szCs w:val="24"/>
              </w:rPr>
              <w:t>urodomas audituojamas subjektas ir (arba) audituojama sritis, audituojamas laikotarpis ir pan.</w:t>
            </w:r>
          </w:p>
        </w:tc>
      </w:tr>
      <w:tr w:rsidR="00AD16B7" w14:paraId="3B5A5E0A" w14:textId="77777777" w:rsidTr="00743438">
        <w:tc>
          <w:tcPr>
            <w:tcW w:w="3539" w:type="dxa"/>
          </w:tcPr>
          <w:p w14:paraId="6E9EC030" w14:textId="77777777" w:rsidR="00AD16B7" w:rsidRPr="00324340" w:rsidRDefault="00AD16B7" w:rsidP="00324340">
            <w:p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b/>
                <w:bCs/>
                <w:color w:val="000000"/>
                <w:sz w:val="24"/>
                <w:szCs w:val="24"/>
              </w:rPr>
              <w:t>Vidaus audito tikslas</w:t>
            </w:r>
          </w:p>
        </w:tc>
        <w:tc>
          <w:tcPr>
            <w:tcW w:w="6089" w:type="dxa"/>
          </w:tcPr>
          <w:p w14:paraId="5B3FD850" w14:textId="53518DC3" w:rsidR="00AD16B7" w:rsidRPr="00324340" w:rsidRDefault="008B57D8" w:rsidP="00324340">
            <w:pPr>
              <w:spacing w:after="12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w:t>
            </w:r>
            <w:r w:rsidR="00AD16B7" w:rsidRPr="00324340">
              <w:rPr>
                <w:rFonts w:ascii="Times New Roman" w:hAnsi="Times New Roman" w:cs="Times New Roman"/>
                <w:i/>
                <w:iCs/>
                <w:color w:val="000000"/>
                <w:sz w:val="24"/>
                <w:szCs w:val="24"/>
              </w:rPr>
              <w:t>urodomas vidaus audito tikslas</w:t>
            </w:r>
            <w:r>
              <w:rPr>
                <w:rFonts w:ascii="Times New Roman" w:hAnsi="Times New Roman" w:cs="Times New Roman"/>
                <w:i/>
                <w:iCs/>
                <w:color w:val="000000"/>
                <w:sz w:val="24"/>
                <w:szCs w:val="24"/>
              </w:rPr>
              <w:t>.</w:t>
            </w:r>
          </w:p>
        </w:tc>
      </w:tr>
      <w:tr w:rsidR="00AD16B7" w14:paraId="03318713" w14:textId="77777777" w:rsidTr="00743438">
        <w:tc>
          <w:tcPr>
            <w:tcW w:w="3539" w:type="dxa"/>
          </w:tcPr>
          <w:p w14:paraId="14D66B78" w14:textId="77777777" w:rsidR="00AD16B7" w:rsidRPr="00324340" w:rsidRDefault="00AD16B7" w:rsidP="00324340">
            <w:p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b/>
                <w:bCs/>
                <w:color w:val="000000"/>
                <w:sz w:val="24"/>
                <w:szCs w:val="24"/>
              </w:rPr>
              <w:t>Vertinimo kriterijai</w:t>
            </w:r>
          </w:p>
        </w:tc>
        <w:tc>
          <w:tcPr>
            <w:tcW w:w="6089" w:type="dxa"/>
          </w:tcPr>
          <w:p w14:paraId="00E5992A" w14:textId="0ADD4827" w:rsidR="00AD16B7" w:rsidRPr="00324340" w:rsidRDefault="008B57D8" w:rsidP="00324340">
            <w:pPr>
              <w:spacing w:after="12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w:t>
            </w:r>
            <w:r w:rsidR="00AD16B7" w:rsidRPr="00324340">
              <w:rPr>
                <w:rFonts w:ascii="Times New Roman" w:hAnsi="Times New Roman" w:cs="Times New Roman"/>
                <w:i/>
                <w:iCs/>
                <w:color w:val="000000"/>
                <w:sz w:val="24"/>
                <w:szCs w:val="24"/>
              </w:rPr>
              <w:t>urodomi vertinimo kriterijai</w:t>
            </w:r>
            <w:r>
              <w:rPr>
                <w:rFonts w:ascii="Times New Roman" w:hAnsi="Times New Roman" w:cs="Times New Roman"/>
                <w:i/>
                <w:iCs/>
                <w:color w:val="000000"/>
                <w:sz w:val="24"/>
                <w:szCs w:val="24"/>
              </w:rPr>
              <w:t>.</w:t>
            </w:r>
            <w:r w:rsidR="00AD16B7" w:rsidRPr="00324340">
              <w:rPr>
                <w:rFonts w:ascii="Times New Roman" w:hAnsi="Times New Roman" w:cs="Times New Roman"/>
                <w:i/>
                <w:iCs/>
                <w:color w:val="000000"/>
                <w:sz w:val="24"/>
                <w:szCs w:val="24"/>
              </w:rPr>
              <w:t xml:space="preserve"> </w:t>
            </w:r>
          </w:p>
        </w:tc>
      </w:tr>
      <w:tr w:rsidR="00AD16B7" w14:paraId="09DC3127" w14:textId="77777777" w:rsidTr="00A7705E">
        <w:trPr>
          <w:trHeight w:val="80"/>
        </w:trPr>
        <w:tc>
          <w:tcPr>
            <w:tcW w:w="3539" w:type="dxa"/>
          </w:tcPr>
          <w:p w14:paraId="1E179AD4" w14:textId="77777777" w:rsidR="00AD16B7" w:rsidRPr="00324340" w:rsidRDefault="00AD16B7" w:rsidP="00324340">
            <w:p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b/>
                <w:bCs/>
                <w:color w:val="000000"/>
                <w:sz w:val="24"/>
                <w:szCs w:val="24"/>
              </w:rPr>
              <w:t>Vidaus audito vykdytojas (-ai)</w:t>
            </w:r>
          </w:p>
        </w:tc>
        <w:tc>
          <w:tcPr>
            <w:tcW w:w="6089" w:type="dxa"/>
          </w:tcPr>
          <w:p w14:paraId="0A9B7B77" w14:textId="527D2F2D" w:rsidR="00AD16B7" w:rsidRPr="00324340" w:rsidRDefault="008B57D8" w:rsidP="00324340">
            <w:pPr>
              <w:spacing w:after="12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w:t>
            </w:r>
            <w:r w:rsidR="00AD16B7" w:rsidRPr="00324340">
              <w:rPr>
                <w:rFonts w:ascii="Times New Roman" w:hAnsi="Times New Roman" w:cs="Times New Roman"/>
                <w:i/>
                <w:iCs/>
                <w:color w:val="000000"/>
                <w:sz w:val="24"/>
                <w:szCs w:val="24"/>
              </w:rPr>
              <w:t>urodomi vidaus audito vykdytojai</w:t>
            </w:r>
            <w:r>
              <w:rPr>
                <w:rFonts w:ascii="Times New Roman" w:hAnsi="Times New Roman" w:cs="Times New Roman"/>
                <w:i/>
                <w:iCs/>
                <w:color w:val="000000"/>
                <w:sz w:val="24"/>
                <w:szCs w:val="24"/>
              </w:rPr>
              <w:t>.</w:t>
            </w:r>
          </w:p>
        </w:tc>
      </w:tr>
      <w:tr w:rsidR="00AD16B7" w14:paraId="1899505C" w14:textId="77777777" w:rsidTr="00743438">
        <w:tc>
          <w:tcPr>
            <w:tcW w:w="3539" w:type="dxa"/>
          </w:tcPr>
          <w:p w14:paraId="5F5667BD" w14:textId="77777777" w:rsidR="00AD16B7" w:rsidRPr="00324340" w:rsidRDefault="00AD16B7" w:rsidP="00324340">
            <w:p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b/>
                <w:bCs/>
                <w:sz w:val="24"/>
                <w:szCs w:val="24"/>
              </w:rPr>
              <w:t>Vidaus audito apribojimai</w:t>
            </w:r>
            <w:r w:rsidRPr="00324340">
              <w:rPr>
                <w:rFonts w:ascii="Times New Roman" w:hAnsi="Times New Roman" w:cs="Times New Roman"/>
                <w:sz w:val="24"/>
                <w:szCs w:val="24"/>
              </w:rPr>
              <w:t xml:space="preserve">, </w:t>
            </w:r>
            <w:r w:rsidRPr="00324340">
              <w:rPr>
                <w:rFonts w:ascii="Times New Roman" w:hAnsi="Times New Roman" w:cs="Times New Roman"/>
                <w:b/>
                <w:bCs/>
                <w:sz w:val="24"/>
                <w:szCs w:val="24"/>
              </w:rPr>
              <w:t>jeigu jų buvo</w:t>
            </w:r>
          </w:p>
        </w:tc>
        <w:tc>
          <w:tcPr>
            <w:tcW w:w="6089" w:type="dxa"/>
          </w:tcPr>
          <w:p w14:paraId="10D6B98F" w14:textId="1DEF7D62" w:rsidR="00AD16B7" w:rsidRPr="00324340" w:rsidRDefault="008B57D8" w:rsidP="00324340">
            <w:pPr>
              <w:spacing w:after="120" w:line="240" w:lineRule="auto"/>
              <w:jc w:val="both"/>
              <w:rPr>
                <w:rFonts w:ascii="Times New Roman" w:hAnsi="Times New Roman" w:cs="Times New Roman"/>
                <w:i/>
                <w:iCs/>
                <w:color w:val="000000"/>
                <w:sz w:val="24"/>
                <w:szCs w:val="24"/>
              </w:rPr>
            </w:pPr>
            <w:r>
              <w:rPr>
                <w:rFonts w:ascii="Times New Roman" w:hAnsi="Times New Roman" w:cs="Times New Roman"/>
                <w:i/>
                <w:iCs/>
                <w:sz w:val="24"/>
                <w:szCs w:val="24"/>
              </w:rPr>
              <w:t>P</w:t>
            </w:r>
            <w:r w:rsidR="00AD16B7" w:rsidRPr="00324340">
              <w:rPr>
                <w:rFonts w:ascii="Times New Roman" w:hAnsi="Times New Roman" w:cs="Times New Roman"/>
                <w:i/>
                <w:iCs/>
                <w:sz w:val="24"/>
                <w:szCs w:val="24"/>
              </w:rPr>
              <w:t>rireikus nurodomi audituojamo subjekto veiksmai ir (arba) duomenų ir informacijos apribojimai, kitos aplinkybės, dėl kurių vidaus auditas negalėjo būti atliktas taip, kaip buvo numatyta vidaus audito programoje</w:t>
            </w:r>
            <w:r>
              <w:rPr>
                <w:rFonts w:ascii="Times New Roman" w:hAnsi="Times New Roman" w:cs="Times New Roman"/>
                <w:i/>
                <w:iCs/>
                <w:sz w:val="24"/>
                <w:szCs w:val="24"/>
              </w:rPr>
              <w:t>.</w:t>
            </w:r>
          </w:p>
        </w:tc>
      </w:tr>
    </w:tbl>
    <w:p w14:paraId="664A244E" w14:textId="77777777" w:rsidR="00432684" w:rsidRDefault="00432684" w:rsidP="00432684">
      <w:pPr>
        <w:spacing w:after="160" w:line="278" w:lineRule="auto"/>
        <w:jc w:val="both"/>
        <w:rPr>
          <w:rFonts w:ascii="Times New Roman" w:hAnsi="Times New Roman" w:cs="Times New Roman"/>
          <w:b/>
          <w:bCs/>
          <w:sz w:val="24"/>
          <w:szCs w:val="24"/>
        </w:rPr>
      </w:pPr>
    </w:p>
    <w:p w14:paraId="5E544E7D" w14:textId="53715AF1" w:rsidR="00432684" w:rsidRPr="001157AD" w:rsidRDefault="00432684" w:rsidP="00663E9E">
      <w:pPr>
        <w:spacing w:after="120" w:line="240" w:lineRule="auto"/>
        <w:ind w:firstLine="851"/>
        <w:jc w:val="both"/>
        <w:rPr>
          <w:rFonts w:ascii="Times New Roman" w:hAnsi="Times New Roman" w:cs="Times New Roman"/>
          <w:b/>
          <w:bCs/>
          <w:sz w:val="24"/>
          <w:szCs w:val="24"/>
        </w:rPr>
      </w:pPr>
    </w:p>
    <w:p w14:paraId="57A835EE" w14:textId="77777777" w:rsidR="002C17A7" w:rsidRDefault="00F46D25" w:rsidP="00324340">
      <w:pPr>
        <w:pStyle w:val="Antrat1"/>
        <w:tabs>
          <w:tab w:val="left" w:pos="852"/>
          <w:tab w:val="center" w:pos="4819"/>
        </w:tabs>
        <w:spacing w:before="0" w:after="0"/>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3EA51413" w14:textId="77777777" w:rsidR="002C17A7" w:rsidRDefault="002C17A7">
      <w:pPr>
        <w:spacing w:after="160" w:line="278" w:lineRule="auto"/>
        <w:rPr>
          <w:rFonts w:ascii="Times New Roman" w:eastAsiaTheme="majorEastAsia" w:hAnsi="Times New Roman" w:cs="Times New Roman"/>
          <w:b/>
          <w:bCs/>
          <w:color w:val="3E762A" w:themeColor="accent1" w:themeShade="BF"/>
          <w:sz w:val="28"/>
          <w:szCs w:val="28"/>
        </w:rPr>
      </w:pPr>
      <w:r>
        <w:rPr>
          <w:rFonts w:ascii="Times New Roman" w:hAnsi="Times New Roman" w:cs="Times New Roman"/>
          <w:b/>
          <w:bCs/>
          <w:sz w:val="28"/>
          <w:szCs w:val="28"/>
        </w:rPr>
        <w:br w:type="page"/>
      </w:r>
    </w:p>
    <w:p w14:paraId="17CAB307" w14:textId="5DFFE68E" w:rsidR="00D8383B" w:rsidRPr="005D71A8" w:rsidRDefault="003E2FF9" w:rsidP="002C17A7">
      <w:pPr>
        <w:pStyle w:val="Antrat1"/>
        <w:tabs>
          <w:tab w:val="left" w:pos="852"/>
          <w:tab w:val="center" w:pos="4819"/>
        </w:tabs>
        <w:spacing w:before="0" w:after="0"/>
        <w:jc w:val="center"/>
      </w:pPr>
      <w:bookmarkStart w:id="12" w:name="_Toc228872857"/>
      <w:r w:rsidRPr="002C17A7">
        <w:rPr>
          <w:rFonts w:ascii="Times New Roman" w:hAnsi="Times New Roman" w:cs="Times New Roman"/>
          <w:b/>
          <w:bCs/>
          <w:color w:val="549E39" w:themeColor="accent1"/>
          <w:sz w:val="26"/>
          <w:szCs w:val="26"/>
        </w:rPr>
        <w:lastRenderedPageBreak/>
        <w:t>D</w:t>
      </w:r>
      <w:r w:rsidR="0086309D" w:rsidRPr="002C17A7">
        <w:rPr>
          <w:rFonts w:ascii="Times New Roman" w:hAnsi="Times New Roman" w:cs="Times New Roman"/>
          <w:b/>
          <w:bCs/>
          <w:color w:val="549E39" w:themeColor="accent1"/>
          <w:sz w:val="26"/>
          <w:szCs w:val="26"/>
        </w:rPr>
        <w:t>ĖSTOMOJI DALIS</w:t>
      </w:r>
      <w:r w:rsidR="009508A6" w:rsidRPr="007D3FD9">
        <w:rPr>
          <w:rStyle w:val="Puslapioinaosnuoroda"/>
          <w:rFonts w:ascii="Times New Roman" w:hAnsi="Times New Roman" w:cs="Times New Roman"/>
          <w:b/>
          <w:bCs/>
          <w:sz w:val="28"/>
          <w:szCs w:val="28"/>
        </w:rPr>
        <w:footnoteReference w:id="5"/>
      </w:r>
      <w:bookmarkEnd w:id="12"/>
    </w:p>
    <w:p w14:paraId="6A159EB0" w14:textId="77777777" w:rsidR="006B170B" w:rsidRDefault="006B170B" w:rsidP="006B170B">
      <w:pPr>
        <w:widowControl w:val="0"/>
        <w:tabs>
          <w:tab w:val="left" w:pos="426"/>
          <w:tab w:val="left" w:pos="1134"/>
        </w:tabs>
        <w:spacing w:after="120" w:line="240" w:lineRule="auto"/>
        <w:ind w:firstLine="851"/>
        <w:jc w:val="both"/>
        <w:rPr>
          <w:rFonts w:ascii="Times New Roman" w:hAnsi="Times New Roman" w:cs="Times New Roman"/>
          <w:i/>
          <w:iCs/>
          <w:color w:val="000000"/>
          <w:sz w:val="24"/>
          <w:szCs w:val="24"/>
        </w:rPr>
      </w:pPr>
      <w:bookmarkStart w:id="13" w:name="part_8945d459873f4fc2aa6cc36f0605056b"/>
      <w:bookmarkStart w:id="14" w:name="part_24c25fb9b3e043b7aed995704cfd3e16"/>
      <w:bookmarkEnd w:id="13"/>
      <w:bookmarkEnd w:id="14"/>
    </w:p>
    <w:p w14:paraId="3655BE52" w14:textId="7015AA4C" w:rsidR="00B627C1" w:rsidRPr="00837120" w:rsidRDefault="00E36D65" w:rsidP="00217E7B">
      <w:pPr>
        <w:widowControl w:val="0"/>
        <w:tabs>
          <w:tab w:val="left" w:pos="426"/>
          <w:tab w:val="left" w:pos="1134"/>
        </w:tabs>
        <w:spacing w:after="120" w:line="240" w:lineRule="auto"/>
        <w:ind w:firstLine="851"/>
        <w:jc w:val="both"/>
        <w:rPr>
          <w:rFonts w:ascii="Times New Roman" w:hAnsi="Times New Roman" w:cs="Times New Roman"/>
          <w:i/>
          <w:iCs/>
          <w:sz w:val="24"/>
          <w:szCs w:val="24"/>
        </w:rPr>
      </w:pPr>
      <w:r w:rsidRPr="00837120">
        <w:rPr>
          <w:rFonts w:ascii="Times New Roman" w:hAnsi="Times New Roman" w:cs="Times New Roman"/>
          <w:i/>
          <w:iCs/>
          <w:color w:val="000000"/>
          <w:sz w:val="24"/>
          <w:szCs w:val="24"/>
        </w:rPr>
        <w:t>Š</w:t>
      </w:r>
      <w:r w:rsidR="002C6284" w:rsidRPr="00837120">
        <w:rPr>
          <w:rFonts w:ascii="Times New Roman" w:hAnsi="Times New Roman" w:cs="Times New Roman"/>
          <w:i/>
          <w:iCs/>
          <w:color w:val="000000"/>
          <w:sz w:val="24"/>
          <w:szCs w:val="24"/>
        </w:rPr>
        <w:t>ioje dalyje</w:t>
      </w:r>
      <w:r w:rsidR="00B627C1" w:rsidRPr="00837120">
        <w:rPr>
          <w:rFonts w:ascii="Times New Roman" w:hAnsi="Times New Roman" w:cs="Times New Roman"/>
          <w:i/>
          <w:iCs/>
          <w:color w:val="000000"/>
          <w:sz w:val="24"/>
          <w:szCs w:val="24"/>
        </w:rPr>
        <w:t xml:space="preserve"> </w:t>
      </w:r>
      <w:r w:rsidR="00AE6BAD">
        <w:rPr>
          <w:rFonts w:ascii="Times New Roman" w:hAnsi="Times New Roman" w:cs="Times New Roman"/>
          <w:i/>
          <w:iCs/>
          <w:color w:val="000000"/>
          <w:sz w:val="24"/>
          <w:szCs w:val="24"/>
        </w:rPr>
        <w:t>aprašom</w:t>
      </w:r>
      <w:r w:rsidR="00A7705E">
        <w:rPr>
          <w:rFonts w:ascii="Times New Roman" w:hAnsi="Times New Roman" w:cs="Times New Roman"/>
          <w:i/>
          <w:iCs/>
          <w:color w:val="000000"/>
          <w:sz w:val="24"/>
          <w:szCs w:val="24"/>
        </w:rPr>
        <w:t>as</w:t>
      </w:r>
      <w:r w:rsidR="00AE6BAD">
        <w:rPr>
          <w:rFonts w:ascii="Times New Roman" w:hAnsi="Times New Roman" w:cs="Times New Roman"/>
          <w:i/>
          <w:iCs/>
          <w:color w:val="000000"/>
          <w:sz w:val="24"/>
          <w:szCs w:val="24"/>
        </w:rPr>
        <w:t xml:space="preserve"> </w:t>
      </w:r>
      <w:r w:rsidR="00142CD4">
        <w:rPr>
          <w:rFonts w:ascii="Times New Roman" w:hAnsi="Times New Roman" w:cs="Times New Roman"/>
          <w:i/>
          <w:iCs/>
          <w:color w:val="000000"/>
          <w:sz w:val="24"/>
          <w:szCs w:val="24"/>
        </w:rPr>
        <w:t>VAT</w:t>
      </w:r>
      <w:r w:rsidR="002C2E16">
        <w:rPr>
          <w:rFonts w:ascii="Times New Roman" w:hAnsi="Times New Roman" w:cs="Times New Roman"/>
          <w:i/>
          <w:iCs/>
          <w:color w:val="000000"/>
          <w:sz w:val="24"/>
          <w:szCs w:val="24"/>
        </w:rPr>
        <w:t xml:space="preserve"> </w:t>
      </w:r>
      <w:r w:rsidR="00A7705E">
        <w:rPr>
          <w:rFonts w:ascii="Times New Roman" w:hAnsi="Times New Roman" w:cs="Times New Roman"/>
          <w:i/>
          <w:iCs/>
          <w:color w:val="000000"/>
          <w:sz w:val="24"/>
          <w:szCs w:val="24"/>
        </w:rPr>
        <w:t>atliktas vertinimas</w:t>
      </w:r>
      <w:r w:rsidR="000D6ECA">
        <w:rPr>
          <w:rFonts w:ascii="Times New Roman" w:hAnsi="Times New Roman" w:cs="Times New Roman"/>
          <w:i/>
          <w:iCs/>
          <w:color w:val="000000"/>
          <w:sz w:val="24"/>
          <w:szCs w:val="24"/>
        </w:rPr>
        <w:t>, nurodomi pastebėjimai (vidaus audito</w:t>
      </w:r>
      <w:r w:rsidR="00A7705E">
        <w:rPr>
          <w:rFonts w:ascii="Times New Roman" w:hAnsi="Times New Roman" w:cs="Times New Roman"/>
          <w:i/>
          <w:iCs/>
          <w:color w:val="000000"/>
          <w:sz w:val="24"/>
          <w:szCs w:val="24"/>
        </w:rPr>
        <w:t xml:space="preserve"> </w:t>
      </w:r>
      <w:r w:rsidR="00AE6BAD">
        <w:rPr>
          <w:rFonts w:ascii="Times New Roman" w:hAnsi="Times New Roman" w:cs="Times New Roman"/>
          <w:i/>
          <w:iCs/>
          <w:color w:val="000000"/>
          <w:sz w:val="24"/>
          <w:szCs w:val="24"/>
        </w:rPr>
        <w:t>metu nustatyti faktai</w:t>
      </w:r>
      <w:r w:rsidR="000D6ECA">
        <w:rPr>
          <w:rFonts w:ascii="Times New Roman" w:hAnsi="Times New Roman" w:cs="Times New Roman"/>
          <w:i/>
          <w:iCs/>
          <w:color w:val="000000"/>
          <w:sz w:val="24"/>
          <w:szCs w:val="24"/>
        </w:rPr>
        <w:t>)</w:t>
      </w:r>
      <w:r w:rsidRPr="00837120">
        <w:rPr>
          <w:rFonts w:ascii="Times New Roman" w:hAnsi="Times New Roman" w:cs="Times New Roman"/>
          <w:i/>
          <w:iCs/>
          <w:color w:val="000000"/>
          <w:sz w:val="24"/>
          <w:szCs w:val="24"/>
        </w:rPr>
        <w:t>,</w:t>
      </w:r>
      <w:r w:rsidR="00B627C1" w:rsidRPr="00837120">
        <w:rPr>
          <w:rFonts w:ascii="Times New Roman" w:hAnsi="Times New Roman" w:cs="Times New Roman"/>
          <w:i/>
          <w:iCs/>
          <w:color w:val="000000"/>
          <w:sz w:val="24"/>
          <w:szCs w:val="24"/>
        </w:rPr>
        <w:t xml:space="preserve"> </w:t>
      </w:r>
      <w:r w:rsidR="002C6284" w:rsidRPr="00837120">
        <w:rPr>
          <w:rFonts w:ascii="Times New Roman" w:hAnsi="Times New Roman" w:cs="Times New Roman"/>
          <w:i/>
          <w:iCs/>
          <w:color w:val="000000"/>
          <w:sz w:val="24"/>
          <w:szCs w:val="24"/>
        </w:rPr>
        <w:t>pateik</w:t>
      </w:r>
      <w:r w:rsidRPr="00837120">
        <w:rPr>
          <w:rFonts w:ascii="Times New Roman" w:hAnsi="Times New Roman" w:cs="Times New Roman"/>
          <w:i/>
          <w:iCs/>
          <w:color w:val="000000"/>
          <w:sz w:val="24"/>
          <w:szCs w:val="24"/>
        </w:rPr>
        <w:t>iamos išvados ir</w:t>
      </w:r>
      <w:r w:rsidR="002C6284" w:rsidRPr="00837120">
        <w:rPr>
          <w:rFonts w:ascii="Times New Roman" w:hAnsi="Times New Roman" w:cs="Times New Roman"/>
          <w:i/>
          <w:iCs/>
          <w:color w:val="000000"/>
          <w:sz w:val="24"/>
          <w:szCs w:val="24"/>
        </w:rPr>
        <w:t xml:space="preserve"> </w:t>
      </w:r>
      <w:r w:rsidR="00B627C1" w:rsidRPr="00837120">
        <w:rPr>
          <w:rFonts w:ascii="Times New Roman" w:hAnsi="Times New Roman" w:cs="Times New Roman"/>
          <w:i/>
          <w:iCs/>
          <w:color w:val="000000"/>
          <w:sz w:val="24"/>
          <w:szCs w:val="24"/>
        </w:rPr>
        <w:t>rekomendacij</w:t>
      </w:r>
      <w:r w:rsidRPr="00837120">
        <w:rPr>
          <w:rFonts w:ascii="Times New Roman" w:hAnsi="Times New Roman" w:cs="Times New Roman"/>
          <w:i/>
          <w:iCs/>
          <w:color w:val="000000"/>
          <w:sz w:val="24"/>
          <w:szCs w:val="24"/>
        </w:rPr>
        <w:t>o</w:t>
      </w:r>
      <w:r w:rsidR="00B627C1" w:rsidRPr="00837120">
        <w:rPr>
          <w:rFonts w:ascii="Times New Roman" w:hAnsi="Times New Roman" w:cs="Times New Roman"/>
          <w:i/>
          <w:iCs/>
          <w:color w:val="000000"/>
          <w:sz w:val="24"/>
          <w:szCs w:val="24"/>
        </w:rPr>
        <w:t>s</w:t>
      </w:r>
      <w:r w:rsidRPr="00837120">
        <w:rPr>
          <w:rFonts w:ascii="Times New Roman" w:hAnsi="Times New Roman" w:cs="Times New Roman"/>
          <w:i/>
          <w:iCs/>
          <w:color w:val="000000"/>
          <w:sz w:val="24"/>
          <w:szCs w:val="24"/>
        </w:rPr>
        <w:t>.</w:t>
      </w:r>
      <w:r w:rsidR="0070482B" w:rsidRPr="00837120">
        <w:rPr>
          <w:rFonts w:ascii="Times New Roman" w:hAnsi="Times New Roman" w:cs="Times New Roman"/>
          <w:i/>
          <w:iCs/>
          <w:color w:val="000000"/>
          <w:sz w:val="24"/>
          <w:szCs w:val="24"/>
        </w:rPr>
        <w:t xml:space="preserve"> </w:t>
      </w: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2"/>
      </w:tblGrid>
      <w:tr w:rsidR="00180C71" w:rsidRPr="00837120" w14:paraId="13B2C8EF" w14:textId="77777777" w:rsidTr="00A24B71">
        <w:tc>
          <w:tcPr>
            <w:tcW w:w="2127" w:type="dxa"/>
          </w:tcPr>
          <w:p w14:paraId="40D20224" w14:textId="47F1127F" w:rsidR="00180C71" w:rsidRPr="00A7705E" w:rsidRDefault="00180C71" w:rsidP="000F222A">
            <w:pPr>
              <w:spacing w:after="0" w:line="240" w:lineRule="auto"/>
              <w:jc w:val="both"/>
              <w:rPr>
                <w:rFonts w:ascii="Times New Roman" w:hAnsi="Times New Roman" w:cs="Times New Roman"/>
                <w:b/>
                <w:bCs/>
                <w:color w:val="000000"/>
                <w:sz w:val="24"/>
                <w:szCs w:val="24"/>
              </w:rPr>
            </w:pPr>
            <w:r w:rsidRPr="00A7705E">
              <w:rPr>
                <w:rFonts w:ascii="Times New Roman" w:hAnsi="Times New Roman" w:cs="Times New Roman"/>
                <w:b/>
                <w:bCs/>
                <w:color w:val="000000"/>
                <w:sz w:val="24"/>
                <w:szCs w:val="24"/>
              </w:rPr>
              <w:t>Pastebėjimai</w:t>
            </w:r>
            <w:r w:rsidR="00C06494" w:rsidRPr="00A7705E">
              <w:rPr>
                <w:rStyle w:val="Puslapioinaosnuoroda"/>
                <w:rFonts w:ascii="Times New Roman" w:hAnsi="Times New Roman" w:cs="Times New Roman"/>
                <w:b/>
                <w:bCs/>
                <w:color w:val="000000"/>
                <w:sz w:val="24"/>
                <w:szCs w:val="24"/>
              </w:rPr>
              <w:footnoteReference w:id="6"/>
            </w:r>
          </w:p>
        </w:tc>
        <w:tc>
          <w:tcPr>
            <w:tcW w:w="7512" w:type="dxa"/>
          </w:tcPr>
          <w:p w14:paraId="53A8F458" w14:textId="1ACA0D20" w:rsidR="00180C71" w:rsidRPr="0007673A" w:rsidRDefault="00DB4A85" w:rsidP="00076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N</w:t>
            </w:r>
            <w:r w:rsidR="00180C71" w:rsidRPr="00A7705E">
              <w:rPr>
                <w:rFonts w:ascii="Times New Roman" w:hAnsi="Times New Roman" w:cs="Times New Roman"/>
                <w:i/>
                <w:iCs/>
                <w:color w:val="000000"/>
                <w:sz w:val="24"/>
                <w:szCs w:val="24"/>
              </w:rPr>
              <w:t xml:space="preserve">urodomi nustatyti trūkumai, klaidos ir neatitikimai (toliau – trūkumai), kita informacija, patvirtinanti vidaus audito išvadas ir rekomendacijas. Nurodomos pastebėjimo atsiradimo priežastys, taip pat </w:t>
            </w:r>
            <w:r w:rsidR="00180C71" w:rsidRPr="00A7705E">
              <w:rPr>
                <w:rFonts w:ascii="Times New Roman" w:hAnsi="Times New Roman" w:cs="Times New Roman"/>
                <w:i/>
                <w:iCs/>
                <w:sz w:val="24"/>
                <w:szCs w:val="24"/>
              </w:rPr>
              <w:t>trūkumai, kurie buvo pašalinti vidaus audito metu</w:t>
            </w:r>
            <w:r w:rsidR="009148D4">
              <w:rPr>
                <w:rFonts w:ascii="Times New Roman" w:hAnsi="Times New Roman" w:cs="Times New Roman"/>
                <w:i/>
                <w:iCs/>
                <w:sz w:val="24"/>
                <w:szCs w:val="24"/>
              </w:rPr>
              <w:t xml:space="preserve">. </w:t>
            </w:r>
            <w:r w:rsidR="009148D4" w:rsidRPr="00512470">
              <w:rPr>
                <w:rFonts w:ascii="Times New Roman" w:hAnsi="Times New Roman" w:cs="Times New Roman"/>
                <w:i/>
                <w:iCs/>
                <w:sz w:val="24"/>
                <w:szCs w:val="24"/>
                <w:u w:val="single"/>
              </w:rPr>
              <w:t>Gali būti</w:t>
            </w:r>
            <w:r w:rsidR="009148D4" w:rsidRPr="009148D4">
              <w:rPr>
                <w:rFonts w:ascii="Times New Roman" w:hAnsi="Times New Roman" w:cs="Times New Roman"/>
                <w:i/>
                <w:iCs/>
                <w:sz w:val="24"/>
                <w:szCs w:val="24"/>
              </w:rPr>
              <w:t xml:space="preserve"> pateikti audituojamo subjekto vadovo komentarai, jei nebuvo atsižvelgta į audituojamo subjekto vadovo atsiliepime  pateiktus pasiūlymus. Taip pat </w:t>
            </w:r>
            <w:r w:rsidR="009148D4" w:rsidRPr="00512470">
              <w:rPr>
                <w:rFonts w:ascii="Times New Roman" w:hAnsi="Times New Roman" w:cs="Times New Roman"/>
                <w:i/>
                <w:iCs/>
                <w:sz w:val="24"/>
                <w:szCs w:val="24"/>
                <w:u w:val="single"/>
              </w:rPr>
              <w:t>gali būti</w:t>
            </w:r>
            <w:r w:rsidR="009148D4" w:rsidRPr="009148D4">
              <w:rPr>
                <w:rFonts w:ascii="Times New Roman" w:hAnsi="Times New Roman" w:cs="Times New Roman"/>
                <w:i/>
                <w:iCs/>
                <w:sz w:val="24"/>
                <w:szCs w:val="24"/>
              </w:rPr>
              <w:t xml:space="preserve"> įtraukta informacija apie audituojamo subjekto veiklą įgyvendinant ankstesnio vidaus audito ataskaitoje pateiktas rekomendacijas ir sukurtas vidaus kontrolės priemones</w:t>
            </w:r>
            <w:r>
              <w:rPr>
                <w:rFonts w:ascii="Times New Roman" w:hAnsi="Times New Roman" w:cs="Times New Roman"/>
                <w:i/>
                <w:iCs/>
                <w:sz w:val="24"/>
                <w:szCs w:val="24"/>
              </w:rPr>
              <w:t>.</w:t>
            </w:r>
            <w:r w:rsidR="00180C71" w:rsidRPr="00A7705E">
              <w:rPr>
                <w:rFonts w:ascii="Times New Roman" w:hAnsi="Times New Roman" w:cs="Times New Roman"/>
                <w:i/>
                <w:iCs/>
                <w:sz w:val="24"/>
                <w:szCs w:val="24"/>
              </w:rPr>
              <w:t xml:space="preserve"> </w:t>
            </w:r>
          </w:p>
        </w:tc>
      </w:tr>
      <w:tr w:rsidR="00180C71" w:rsidRPr="00837120" w14:paraId="6FFAC20B" w14:textId="77777777" w:rsidTr="00A7705E">
        <w:trPr>
          <w:trHeight w:val="1375"/>
        </w:trPr>
        <w:tc>
          <w:tcPr>
            <w:tcW w:w="2127" w:type="dxa"/>
          </w:tcPr>
          <w:p w14:paraId="4CD3410E" w14:textId="180422A2" w:rsidR="00180C71" w:rsidRPr="00A7705E" w:rsidRDefault="00B76814" w:rsidP="000F222A">
            <w:pPr>
              <w:spacing w:after="0" w:line="240" w:lineRule="auto"/>
              <w:jc w:val="both"/>
              <w:rPr>
                <w:rFonts w:ascii="Times New Roman" w:hAnsi="Times New Roman" w:cs="Times New Roman"/>
                <w:b/>
                <w:bCs/>
                <w:color w:val="000000"/>
                <w:sz w:val="24"/>
                <w:szCs w:val="24"/>
              </w:rPr>
            </w:pPr>
            <w:r w:rsidRPr="00A7705E">
              <w:rPr>
                <w:rFonts w:ascii="Times New Roman" w:hAnsi="Times New Roman" w:cs="Times New Roman"/>
                <w:b/>
                <w:bCs/>
                <w:color w:val="000000"/>
                <w:sz w:val="24"/>
                <w:szCs w:val="24"/>
              </w:rPr>
              <w:t>Išvados</w:t>
            </w:r>
            <w:r w:rsidR="006C02E4" w:rsidRPr="00A7705E">
              <w:rPr>
                <w:rStyle w:val="Puslapioinaosnuoroda"/>
                <w:rFonts w:ascii="Times New Roman" w:hAnsi="Times New Roman" w:cs="Times New Roman"/>
                <w:b/>
                <w:bCs/>
                <w:color w:val="000000"/>
                <w:sz w:val="24"/>
                <w:szCs w:val="24"/>
              </w:rPr>
              <w:footnoteReference w:id="7"/>
            </w:r>
          </w:p>
        </w:tc>
        <w:tc>
          <w:tcPr>
            <w:tcW w:w="7512" w:type="dxa"/>
          </w:tcPr>
          <w:p w14:paraId="52C6574D" w14:textId="73BEE9DE" w:rsidR="00D2532F" w:rsidRDefault="00DB4A85" w:rsidP="00A953EE">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w:t>
            </w:r>
            <w:r w:rsidR="00F049B6" w:rsidRPr="00A7705E">
              <w:rPr>
                <w:rFonts w:ascii="Times New Roman" w:hAnsi="Times New Roman" w:cs="Times New Roman"/>
                <w:i/>
                <w:iCs/>
                <w:color w:val="000000"/>
                <w:sz w:val="24"/>
                <w:szCs w:val="24"/>
              </w:rPr>
              <w:t>ateikiama</w:t>
            </w:r>
            <w:r w:rsidR="00B76814" w:rsidRPr="00A7705E">
              <w:rPr>
                <w:rFonts w:ascii="Times New Roman" w:hAnsi="Times New Roman" w:cs="Times New Roman"/>
                <w:i/>
                <w:iCs/>
                <w:color w:val="000000"/>
                <w:sz w:val="24"/>
                <w:szCs w:val="24"/>
              </w:rPr>
              <w:t xml:space="preserve"> vidaus auditoriaus nuomonė apie vidaus audito metu nustatytų faktų įtaką audituojamo subjekto valdymui, rizikos valdymui ir vidaus kontrolei. Išvados turi būti</w:t>
            </w:r>
            <w:r w:rsidR="00D2532F">
              <w:rPr>
                <w:rFonts w:ascii="Times New Roman" w:hAnsi="Times New Roman" w:cs="Times New Roman"/>
                <w:i/>
                <w:iCs/>
                <w:color w:val="000000"/>
                <w:sz w:val="24"/>
                <w:szCs w:val="24"/>
              </w:rPr>
              <w:t>:</w:t>
            </w:r>
            <w:r w:rsidR="00B76814" w:rsidRPr="00A7705E">
              <w:rPr>
                <w:rFonts w:ascii="Times New Roman" w:hAnsi="Times New Roman" w:cs="Times New Roman"/>
                <w:i/>
                <w:iCs/>
                <w:color w:val="000000"/>
                <w:sz w:val="24"/>
                <w:szCs w:val="24"/>
              </w:rPr>
              <w:t xml:space="preserve"> </w:t>
            </w:r>
          </w:p>
          <w:p w14:paraId="14ED9532" w14:textId="77777777" w:rsidR="00D2532F" w:rsidRDefault="00B76814" w:rsidP="00D2532F">
            <w:pPr>
              <w:pStyle w:val="Sraopastraipa"/>
              <w:numPr>
                <w:ilvl w:val="0"/>
                <w:numId w:val="12"/>
              </w:numPr>
              <w:spacing w:after="120" w:line="240" w:lineRule="auto"/>
              <w:jc w:val="both"/>
              <w:rPr>
                <w:rFonts w:ascii="Times New Roman" w:hAnsi="Times New Roman" w:cs="Times New Roman"/>
                <w:i/>
                <w:iCs/>
                <w:color w:val="000000"/>
                <w:sz w:val="24"/>
                <w:szCs w:val="24"/>
              </w:rPr>
            </w:pPr>
            <w:r w:rsidRPr="00A953EE">
              <w:rPr>
                <w:rFonts w:ascii="Times New Roman" w:hAnsi="Times New Roman" w:cs="Times New Roman"/>
                <w:i/>
                <w:iCs/>
                <w:color w:val="000000"/>
                <w:sz w:val="24"/>
                <w:szCs w:val="24"/>
              </w:rPr>
              <w:t xml:space="preserve">trumpos, </w:t>
            </w:r>
          </w:p>
          <w:p w14:paraId="3D45B073" w14:textId="77777777" w:rsidR="00D2532F" w:rsidRDefault="00B76814" w:rsidP="00D2532F">
            <w:pPr>
              <w:pStyle w:val="Sraopastraipa"/>
              <w:numPr>
                <w:ilvl w:val="0"/>
                <w:numId w:val="12"/>
              </w:numPr>
              <w:spacing w:after="120" w:line="240" w:lineRule="auto"/>
              <w:jc w:val="both"/>
              <w:rPr>
                <w:rFonts w:ascii="Times New Roman" w:hAnsi="Times New Roman" w:cs="Times New Roman"/>
                <w:i/>
                <w:iCs/>
                <w:color w:val="000000"/>
                <w:sz w:val="24"/>
                <w:szCs w:val="24"/>
              </w:rPr>
            </w:pPr>
            <w:r w:rsidRPr="00A953EE">
              <w:rPr>
                <w:rFonts w:ascii="Times New Roman" w:hAnsi="Times New Roman" w:cs="Times New Roman"/>
                <w:i/>
                <w:iCs/>
                <w:color w:val="000000"/>
                <w:sz w:val="24"/>
                <w:szCs w:val="24"/>
              </w:rPr>
              <w:t xml:space="preserve">konkrečios ir motyvuotos, </w:t>
            </w:r>
          </w:p>
          <w:p w14:paraId="258BD542" w14:textId="77777777" w:rsidR="00D2532F" w:rsidRDefault="00B76814" w:rsidP="00D2532F">
            <w:pPr>
              <w:pStyle w:val="Sraopastraipa"/>
              <w:numPr>
                <w:ilvl w:val="0"/>
                <w:numId w:val="12"/>
              </w:numPr>
              <w:spacing w:after="120" w:line="240" w:lineRule="auto"/>
              <w:jc w:val="both"/>
              <w:rPr>
                <w:rFonts w:ascii="Times New Roman" w:hAnsi="Times New Roman" w:cs="Times New Roman"/>
                <w:i/>
                <w:iCs/>
                <w:color w:val="000000"/>
                <w:sz w:val="24"/>
                <w:szCs w:val="24"/>
              </w:rPr>
            </w:pPr>
            <w:r w:rsidRPr="00A953EE">
              <w:rPr>
                <w:rFonts w:ascii="Times New Roman" w:hAnsi="Times New Roman" w:cs="Times New Roman"/>
                <w:i/>
                <w:iCs/>
                <w:color w:val="000000"/>
                <w:sz w:val="24"/>
                <w:szCs w:val="24"/>
              </w:rPr>
              <w:t xml:space="preserve">pagrįstos teisės aktų reikalavimais, audituojamo subjekto valdymo, rizikos valdymo ir vidaus kontrolės vertinimu ir </w:t>
            </w:r>
          </w:p>
          <w:p w14:paraId="5F7393D2" w14:textId="081F3410" w:rsidR="00180C71" w:rsidRPr="00A953EE" w:rsidRDefault="00B76814" w:rsidP="00663E9E">
            <w:pPr>
              <w:pStyle w:val="Sraopastraipa"/>
              <w:numPr>
                <w:ilvl w:val="0"/>
                <w:numId w:val="12"/>
              </w:numPr>
              <w:spacing w:after="120" w:line="240" w:lineRule="auto"/>
              <w:ind w:left="714" w:hanging="357"/>
              <w:jc w:val="both"/>
              <w:rPr>
                <w:rFonts w:ascii="Times New Roman" w:hAnsi="Times New Roman" w:cs="Times New Roman"/>
                <w:i/>
                <w:iCs/>
                <w:color w:val="000000"/>
                <w:sz w:val="24"/>
                <w:szCs w:val="24"/>
              </w:rPr>
            </w:pPr>
            <w:r w:rsidRPr="00A953EE">
              <w:rPr>
                <w:rFonts w:ascii="Times New Roman" w:hAnsi="Times New Roman" w:cs="Times New Roman"/>
                <w:i/>
                <w:iCs/>
                <w:color w:val="000000"/>
                <w:sz w:val="24"/>
                <w:szCs w:val="24"/>
              </w:rPr>
              <w:t>susijusios su vidaus audito tikslais</w:t>
            </w:r>
            <w:r w:rsidR="00905250" w:rsidRPr="00A953EE">
              <w:rPr>
                <w:rFonts w:ascii="Times New Roman" w:hAnsi="Times New Roman" w:cs="Times New Roman"/>
                <w:i/>
                <w:iCs/>
                <w:color w:val="000000"/>
                <w:sz w:val="24"/>
                <w:szCs w:val="24"/>
              </w:rPr>
              <w:t>.</w:t>
            </w:r>
          </w:p>
        </w:tc>
      </w:tr>
      <w:tr w:rsidR="00603031" w:rsidRPr="00603031" w14:paraId="42BAEFB5" w14:textId="77777777" w:rsidTr="00A24B71">
        <w:tc>
          <w:tcPr>
            <w:tcW w:w="2127" w:type="dxa"/>
          </w:tcPr>
          <w:p w14:paraId="417885AA" w14:textId="273924A4" w:rsidR="00603031" w:rsidRPr="00603031" w:rsidRDefault="00603031" w:rsidP="00A7705E">
            <w:pPr>
              <w:spacing w:after="120" w:line="240" w:lineRule="auto"/>
              <w:jc w:val="both"/>
              <w:rPr>
                <w:rFonts w:ascii="Times New Roman" w:hAnsi="Times New Roman" w:cs="Times New Roman"/>
                <w:b/>
                <w:bCs/>
                <w:color w:val="000000"/>
                <w:sz w:val="24"/>
                <w:szCs w:val="24"/>
              </w:rPr>
            </w:pPr>
          </w:p>
        </w:tc>
        <w:tc>
          <w:tcPr>
            <w:tcW w:w="7512" w:type="dxa"/>
          </w:tcPr>
          <w:p w14:paraId="724A9165" w14:textId="04394A99" w:rsidR="003D7BC6" w:rsidRPr="0071330B" w:rsidRDefault="003D7BC6" w:rsidP="00324340">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Turi būti pateiktas </w:t>
            </w:r>
            <w:r w:rsidRPr="00C20611">
              <w:rPr>
                <w:rFonts w:ascii="Times New Roman" w:hAnsi="Times New Roman" w:cs="Times New Roman"/>
                <w:b/>
                <w:bCs/>
                <w:i/>
                <w:iCs/>
                <w:sz w:val="23"/>
                <w:szCs w:val="23"/>
              </w:rPr>
              <w:t>vidaus kontrolės įvertinimas</w:t>
            </w:r>
            <w:r>
              <w:rPr>
                <w:rStyle w:val="Puslapioinaosnuoroda"/>
                <w:rFonts w:ascii="Times New Roman" w:hAnsi="Times New Roman" w:cs="Times New Roman"/>
                <w:i/>
                <w:iCs/>
                <w:color w:val="000000"/>
                <w:sz w:val="23"/>
                <w:szCs w:val="23"/>
              </w:rPr>
              <w:footnoteReference w:id="8"/>
            </w:r>
            <w:r>
              <w:rPr>
                <w:rFonts w:ascii="Times New Roman" w:hAnsi="Times New Roman" w:cs="Times New Roman"/>
                <w:b/>
                <w:bCs/>
                <w:i/>
                <w:iCs/>
                <w:color w:val="000000"/>
                <w:sz w:val="23"/>
                <w:szCs w:val="23"/>
              </w:rPr>
              <w:t xml:space="preserve">, </w:t>
            </w:r>
            <w:r w:rsidR="007370A8">
              <w:rPr>
                <w:rFonts w:ascii="Times New Roman" w:hAnsi="Times New Roman" w:cs="Times New Roman"/>
                <w:i/>
                <w:iCs/>
                <w:color w:val="000000"/>
                <w:sz w:val="23"/>
                <w:szCs w:val="23"/>
              </w:rPr>
              <w:t>pagrįstas vidaus auditoriaus darbo dokumentu.</w:t>
            </w:r>
            <w:r>
              <w:rPr>
                <w:rFonts w:ascii="Times New Roman" w:hAnsi="Times New Roman" w:cs="Times New Roman"/>
                <w:b/>
                <w:bCs/>
                <w:i/>
                <w:iCs/>
                <w:color w:val="000000"/>
                <w:sz w:val="23"/>
                <w:szCs w:val="23"/>
              </w:rPr>
              <w:t xml:space="preserve"> </w:t>
            </w:r>
            <w:r w:rsidR="007370A8">
              <w:rPr>
                <w:rFonts w:ascii="Times New Roman" w:hAnsi="Times New Roman" w:cs="Times New Roman"/>
                <w:i/>
                <w:iCs/>
                <w:color w:val="000000"/>
                <w:sz w:val="24"/>
                <w:szCs w:val="24"/>
              </w:rPr>
              <w:t>V</w:t>
            </w:r>
            <w:r w:rsidRPr="0071330B">
              <w:rPr>
                <w:rFonts w:ascii="Times New Roman" w:hAnsi="Times New Roman" w:cs="Times New Roman"/>
                <w:i/>
                <w:iCs/>
                <w:color w:val="000000"/>
                <w:sz w:val="24"/>
                <w:szCs w:val="24"/>
              </w:rPr>
              <w:t>idaus auditorius audituojamo subjekto vidaus kontrolę vertina pagal 5 vidaus kontrolės elementus</w:t>
            </w:r>
            <w:r w:rsidRPr="0071330B">
              <w:rPr>
                <w:rStyle w:val="Puslapioinaosnuoroda"/>
                <w:rFonts w:ascii="Times New Roman" w:hAnsi="Times New Roman" w:cs="Times New Roman"/>
                <w:i/>
                <w:iCs/>
                <w:color w:val="000000"/>
                <w:sz w:val="24"/>
                <w:szCs w:val="24"/>
              </w:rPr>
              <w:footnoteReference w:id="9"/>
            </w:r>
            <w:r w:rsidRPr="0071330B">
              <w:rPr>
                <w:rFonts w:ascii="Times New Roman" w:hAnsi="Times New Roman" w:cs="Times New Roman"/>
                <w:i/>
                <w:iCs/>
                <w:color w:val="000000"/>
                <w:sz w:val="24"/>
                <w:szCs w:val="24"/>
              </w:rPr>
              <w:t xml:space="preserve">: </w:t>
            </w:r>
          </w:p>
          <w:p w14:paraId="31B8D3F1" w14:textId="51D391CD" w:rsidR="003D7BC6" w:rsidRPr="0071330B" w:rsidRDefault="003D7BC6" w:rsidP="00324340">
            <w:pPr>
              <w:pStyle w:val="Sraopastraipa"/>
              <w:numPr>
                <w:ilvl w:val="0"/>
                <w:numId w:val="6"/>
              </w:numPr>
              <w:spacing w:after="0" w:line="240" w:lineRule="auto"/>
              <w:ind w:left="884" w:hanging="425"/>
              <w:jc w:val="both"/>
              <w:rPr>
                <w:rFonts w:ascii="Times New Roman" w:hAnsi="Times New Roman" w:cs="Times New Roman"/>
                <w:i/>
                <w:iCs/>
                <w:color w:val="000000"/>
                <w:sz w:val="24"/>
                <w:szCs w:val="24"/>
              </w:rPr>
            </w:pPr>
            <w:r w:rsidRPr="0071330B">
              <w:rPr>
                <w:rFonts w:ascii="Times New Roman" w:hAnsi="Times New Roman" w:cs="Times New Roman"/>
                <w:i/>
                <w:iCs/>
                <w:color w:val="000000"/>
                <w:sz w:val="24"/>
                <w:szCs w:val="24"/>
              </w:rPr>
              <w:t>kontrolės aplinką</w:t>
            </w:r>
            <w:r w:rsidR="00E14E2D">
              <w:rPr>
                <w:rFonts w:ascii="Times New Roman" w:hAnsi="Times New Roman" w:cs="Times New Roman"/>
                <w:i/>
                <w:iCs/>
                <w:color w:val="000000"/>
                <w:sz w:val="24"/>
                <w:szCs w:val="24"/>
              </w:rPr>
              <w:t>,</w:t>
            </w:r>
            <w:r w:rsidRPr="0071330B">
              <w:rPr>
                <w:rFonts w:ascii="Times New Roman" w:hAnsi="Times New Roman" w:cs="Times New Roman"/>
                <w:i/>
                <w:iCs/>
                <w:color w:val="000000"/>
                <w:sz w:val="24"/>
                <w:szCs w:val="24"/>
              </w:rPr>
              <w:t xml:space="preserve"> </w:t>
            </w:r>
          </w:p>
          <w:p w14:paraId="1AA78EF5" w14:textId="3C8D4CF3" w:rsidR="003D7BC6" w:rsidRPr="0071330B" w:rsidRDefault="003D7BC6" w:rsidP="00324340">
            <w:pPr>
              <w:pStyle w:val="Sraopastraipa"/>
              <w:numPr>
                <w:ilvl w:val="0"/>
                <w:numId w:val="6"/>
              </w:numPr>
              <w:spacing w:after="0" w:line="240" w:lineRule="auto"/>
              <w:ind w:left="884" w:hanging="425"/>
              <w:jc w:val="both"/>
              <w:rPr>
                <w:rFonts w:ascii="Times New Roman" w:hAnsi="Times New Roman" w:cs="Times New Roman"/>
                <w:i/>
                <w:iCs/>
                <w:color w:val="000000"/>
                <w:sz w:val="24"/>
                <w:szCs w:val="24"/>
              </w:rPr>
            </w:pPr>
            <w:r w:rsidRPr="0071330B">
              <w:rPr>
                <w:rFonts w:ascii="Times New Roman" w:hAnsi="Times New Roman" w:cs="Times New Roman"/>
                <w:i/>
                <w:iCs/>
                <w:color w:val="000000"/>
                <w:sz w:val="24"/>
                <w:szCs w:val="24"/>
              </w:rPr>
              <w:t>rizikos vertinimą</w:t>
            </w:r>
            <w:r w:rsidR="00E14E2D">
              <w:rPr>
                <w:rFonts w:ascii="Times New Roman" w:hAnsi="Times New Roman" w:cs="Times New Roman"/>
                <w:i/>
                <w:iCs/>
                <w:color w:val="000000"/>
                <w:sz w:val="24"/>
                <w:szCs w:val="24"/>
              </w:rPr>
              <w:t>,</w:t>
            </w:r>
            <w:r w:rsidRPr="0071330B">
              <w:rPr>
                <w:rFonts w:ascii="Times New Roman" w:hAnsi="Times New Roman" w:cs="Times New Roman"/>
                <w:i/>
                <w:iCs/>
                <w:color w:val="000000"/>
                <w:sz w:val="24"/>
                <w:szCs w:val="24"/>
              </w:rPr>
              <w:t xml:space="preserve"> </w:t>
            </w:r>
          </w:p>
          <w:p w14:paraId="29240EA5" w14:textId="13CDDA33" w:rsidR="003D7BC6" w:rsidRPr="0071330B" w:rsidRDefault="003D7BC6" w:rsidP="00324340">
            <w:pPr>
              <w:pStyle w:val="Sraopastraipa"/>
              <w:numPr>
                <w:ilvl w:val="0"/>
                <w:numId w:val="6"/>
              </w:numPr>
              <w:spacing w:after="120" w:line="240" w:lineRule="auto"/>
              <w:ind w:left="884" w:hanging="425"/>
              <w:jc w:val="both"/>
              <w:rPr>
                <w:rFonts w:ascii="Times New Roman" w:hAnsi="Times New Roman" w:cs="Times New Roman"/>
                <w:i/>
                <w:iCs/>
                <w:color w:val="000000"/>
                <w:sz w:val="24"/>
                <w:szCs w:val="24"/>
              </w:rPr>
            </w:pPr>
            <w:r w:rsidRPr="0071330B">
              <w:rPr>
                <w:rFonts w:ascii="Times New Roman" w:hAnsi="Times New Roman" w:cs="Times New Roman"/>
                <w:i/>
                <w:iCs/>
                <w:color w:val="000000"/>
                <w:sz w:val="24"/>
                <w:szCs w:val="24"/>
              </w:rPr>
              <w:t>kontrolės veiklą</w:t>
            </w:r>
            <w:r w:rsidR="00E14E2D">
              <w:rPr>
                <w:rFonts w:ascii="Times New Roman" w:hAnsi="Times New Roman" w:cs="Times New Roman"/>
                <w:i/>
                <w:iCs/>
                <w:color w:val="000000"/>
                <w:sz w:val="24"/>
                <w:szCs w:val="24"/>
              </w:rPr>
              <w:t>,</w:t>
            </w:r>
            <w:r w:rsidRPr="0071330B">
              <w:rPr>
                <w:rFonts w:ascii="Times New Roman" w:hAnsi="Times New Roman" w:cs="Times New Roman"/>
                <w:i/>
                <w:iCs/>
                <w:color w:val="000000"/>
                <w:sz w:val="24"/>
                <w:szCs w:val="24"/>
              </w:rPr>
              <w:t xml:space="preserve"> </w:t>
            </w:r>
          </w:p>
          <w:p w14:paraId="675287E9" w14:textId="5B389AC9" w:rsidR="003D7BC6" w:rsidRPr="0071330B" w:rsidRDefault="003D7BC6" w:rsidP="00324340">
            <w:pPr>
              <w:pStyle w:val="Sraopastraipa"/>
              <w:numPr>
                <w:ilvl w:val="0"/>
                <w:numId w:val="6"/>
              </w:numPr>
              <w:spacing w:after="120" w:line="240" w:lineRule="auto"/>
              <w:ind w:left="884" w:hanging="425"/>
              <w:jc w:val="both"/>
              <w:rPr>
                <w:rFonts w:ascii="Times New Roman" w:hAnsi="Times New Roman" w:cs="Times New Roman"/>
                <w:i/>
                <w:iCs/>
                <w:color w:val="000000"/>
                <w:sz w:val="24"/>
                <w:szCs w:val="24"/>
              </w:rPr>
            </w:pPr>
            <w:r w:rsidRPr="0071330B">
              <w:rPr>
                <w:rFonts w:ascii="Times New Roman" w:hAnsi="Times New Roman" w:cs="Times New Roman"/>
                <w:i/>
                <w:iCs/>
                <w:color w:val="000000"/>
                <w:sz w:val="24"/>
                <w:szCs w:val="24"/>
              </w:rPr>
              <w:t>informavimą ir komunikaciją</w:t>
            </w:r>
            <w:r w:rsidR="00E14E2D">
              <w:rPr>
                <w:rFonts w:ascii="Times New Roman" w:hAnsi="Times New Roman" w:cs="Times New Roman"/>
                <w:i/>
                <w:iCs/>
                <w:color w:val="000000"/>
                <w:sz w:val="24"/>
                <w:szCs w:val="24"/>
              </w:rPr>
              <w:t>,</w:t>
            </w:r>
          </w:p>
          <w:p w14:paraId="6434E9C8" w14:textId="24EF9172" w:rsidR="003D7BC6" w:rsidRPr="0071330B" w:rsidRDefault="003D7BC6" w:rsidP="00324340">
            <w:pPr>
              <w:pStyle w:val="Sraopastraipa"/>
              <w:numPr>
                <w:ilvl w:val="0"/>
                <w:numId w:val="6"/>
              </w:numPr>
              <w:spacing w:after="120" w:line="240" w:lineRule="auto"/>
              <w:ind w:left="884" w:hanging="425"/>
              <w:jc w:val="both"/>
              <w:rPr>
                <w:rFonts w:ascii="Times New Roman" w:hAnsi="Times New Roman" w:cs="Times New Roman"/>
                <w:i/>
                <w:iCs/>
                <w:color w:val="000000"/>
                <w:sz w:val="24"/>
                <w:szCs w:val="24"/>
              </w:rPr>
            </w:pPr>
            <w:r w:rsidRPr="0071330B">
              <w:rPr>
                <w:rFonts w:ascii="Times New Roman" w:hAnsi="Times New Roman" w:cs="Times New Roman"/>
                <w:i/>
                <w:iCs/>
                <w:color w:val="000000"/>
                <w:sz w:val="24"/>
                <w:szCs w:val="24"/>
              </w:rPr>
              <w:t>stebėseną</w:t>
            </w:r>
            <w:r w:rsidR="00CE5976">
              <w:rPr>
                <w:rFonts w:ascii="Times New Roman" w:hAnsi="Times New Roman" w:cs="Times New Roman"/>
                <w:i/>
                <w:iCs/>
                <w:color w:val="000000"/>
                <w:sz w:val="24"/>
                <w:szCs w:val="24"/>
              </w:rPr>
              <w:t>,</w:t>
            </w:r>
            <w:r w:rsidRPr="0071330B">
              <w:rPr>
                <w:rFonts w:ascii="Times New Roman" w:hAnsi="Times New Roman" w:cs="Times New Roman"/>
                <w:i/>
                <w:iCs/>
                <w:color w:val="000000"/>
                <w:sz w:val="24"/>
                <w:szCs w:val="24"/>
              </w:rPr>
              <w:t xml:space="preserve"> </w:t>
            </w:r>
          </w:p>
          <w:p w14:paraId="5E9B6691" w14:textId="6F9ADDCA" w:rsidR="003D7BC6" w:rsidRPr="0071330B" w:rsidRDefault="00CE5976" w:rsidP="00324340">
            <w:pPr>
              <w:spacing w:after="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ir p</w:t>
            </w:r>
            <w:r w:rsidR="003D7BC6" w:rsidRPr="0071330B">
              <w:rPr>
                <w:rFonts w:ascii="Times New Roman" w:hAnsi="Times New Roman" w:cs="Times New Roman"/>
                <w:i/>
                <w:iCs/>
                <w:color w:val="000000"/>
                <w:sz w:val="24"/>
                <w:szCs w:val="24"/>
              </w:rPr>
              <w:t>ateikia išvad</w:t>
            </w:r>
            <w:r>
              <w:rPr>
                <w:rFonts w:ascii="Times New Roman" w:hAnsi="Times New Roman" w:cs="Times New Roman"/>
                <w:i/>
                <w:iCs/>
                <w:color w:val="000000"/>
                <w:sz w:val="24"/>
                <w:szCs w:val="24"/>
              </w:rPr>
              <w:t>ą</w:t>
            </w:r>
            <w:r w:rsidR="003D7BC6" w:rsidRPr="0071330B">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rPr>
              <w:t>(</w:t>
            </w:r>
            <w:r w:rsidR="003D7BC6" w:rsidRPr="0071330B">
              <w:rPr>
                <w:rFonts w:ascii="Times New Roman" w:hAnsi="Times New Roman" w:cs="Times New Roman"/>
                <w:i/>
                <w:iCs/>
                <w:color w:val="000000"/>
                <w:sz w:val="24"/>
                <w:szCs w:val="24"/>
              </w:rPr>
              <w:t>atspindi vidaus auditoriaus nuomonę</w:t>
            </w:r>
            <w:r>
              <w:rPr>
                <w:rFonts w:ascii="Times New Roman" w:hAnsi="Times New Roman" w:cs="Times New Roman"/>
                <w:i/>
                <w:iCs/>
                <w:color w:val="000000"/>
                <w:sz w:val="24"/>
                <w:szCs w:val="24"/>
              </w:rPr>
              <w:t>)</w:t>
            </w:r>
            <w:r w:rsidR="003D7BC6" w:rsidRPr="0071330B">
              <w:rPr>
                <w:rFonts w:ascii="Times New Roman" w:hAnsi="Times New Roman" w:cs="Times New Roman"/>
                <w:i/>
                <w:iCs/>
                <w:color w:val="000000"/>
                <w:sz w:val="24"/>
                <w:szCs w:val="24"/>
              </w:rPr>
              <w:t xml:space="preserve"> apie vidaus kontrolės veikimą, t.</w:t>
            </w:r>
            <w:r w:rsidR="00296D8B">
              <w:rPr>
                <w:rFonts w:ascii="Times New Roman" w:hAnsi="Times New Roman" w:cs="Times New Roman"/>
                <w:i/>
                <w:iCs/>
                <w:color w:val="000000"/>
                <w:sz w:val="24"/>
                <w:szCs w:val="24"/>
              </w:rPr>
              <w:t xml:space="preserve"> </w:t>
            </w:r>
            <w:r w:rsidR="003D7BC6" w:rsidRPr="0071330B">
              <w:rPr>
                <w:rFonts w:ascii="Times New Roman" w:hAnsi="Times New Roman" w:cs="Times New Roman"/>
                <w:i/>
                <w:iCs/>
                <w:color w:val="000000"/>
                <w:sz w:val="24"/>
                <w:szCs w:val="24"/>
              </w:rPr>
              <w:t>y. vidaus kontrolė įvertinama</w:t>
            </w:r>
            <w:r w:rsidR="003D7BC6" w:rsidRPr="0071330B">
              <w:rPr>
                <w:rStyle w:val="Puslapioinaosnuoroda"/>
                <w:rFonts w:ascii="Times New Roman" w:hAnsi="Times New Roman" w:cs="Times New Roman"/>
                <w:i/>
                <w:iCs/>
                <w:color w:val="000000"/>
                <w:sz w:val="24"/>
                <w:szCs w:val="24"/>
              </w:rPr>
              <w:footnoteReference w:id="10"/>
            </w:r>
            <w:r w:rsidR="003D7BC6" w:rsidRPr="0071330B">
              <w:rPr>
                <w:rFonts w:ascii="Times New Roman" w:hAnsi="Times New Roman" w:cs="Times New Roman"/>
                <w:i/>
                <w:iCs/>
                <w:color w:val="000000"/>
                <w:sz w:val="24"/>
                <w:szCs w:val="24"/>
              </w:rPr>
              <w:t xml:space="preserve">: </w:t>
            </w:r>
          </w:p>
          <w:p w14:paraId="0ABABB05" w14:textId="77777777" w:rsidR="003D7BC6" w:rsidRPr="0071330B" w:rsidRDefault="003D7BC6" w:rsidP="003D7BC6">
            <w:pPr>
              <w:pStyle w:val="Sraopastraipa"/>
              <w:numPr>
                <w:ilvl w:val="0"/>
                <w:numId w:val="6"/>
              </w:numPr>
              <w:spacing w:after="0" w:line="240" w:lineRule="auto"/>
              <w:jc w:val="both"/>
              <w:rPr>
                <w:rFonts w:ascii="Times New Roman" w:hAnsi="Times New Roman" w:cs="Times New Roman"/>
                <w:b/>
                <w:bCs/>
                <w:i/>
                <w:iCs/>
                <w:color w:val="000000"/>
                <w:sz w:val="24"/>
                <w:szCs w:val="24"/>
              </w:rPr>
            </w:pPr>
            <w:r w:rsidRPr="0071330B">
              <w:rPr>
                <w:rFonts w:ascii="Times New Roman" w:hAnsi="Times New Roman" w:cs="Times New Roman"/>
                <w:b/>
                <w:bCs/>
                <w:i/>
                <w:iCs/>
                <w:color w:val="000000"/>
                <w:sz w:val="24"/>
                <w:szCs w:val="24"/>
              </w:rPr>
              <w:t>labai gerai</w:t>
            </w:r>
            <w:r>
              <w:rPr>
                <w:rFonts w:ascii="Times New Roman" w:hAnsi="Times New Roman" w:cs="Times New Roman"/>
                <w:b/>
                <w:bCs/>
                <w:i/>
                <w:iCs/>
                <w:color w:val="000000"/>
                <w:sz w:val="24"/>
                <w:szCs w:val="24"/>
              </w:rPr>
              <w:t xml:space="preserve"> </w:t>
            </w:r>
            <w:r>
              <w:rPr>
                <w:rFonts w:ascii="Times New Roman" w:hAnsi="Times New Roman" w:cs="Times New Roman"/>
                <w:i/>
                <w:iCs/>
                <w:color w:val="000000"/>
                <w:sz w:val="24"/>
                <w:szCs w:val="24"/>
              </w:rPr>
              <w:t>–</w:t>
            </w:r>
            <w:r w:rsidRPr="00327073">
              <w:rPr>
                <w:rFonts w:ascii="Times New Roman" w:hAnsi="Times New Roman" w:cs="Times New Roman"/>
                <w:i/>
                <w:iCs/>
                <w:color w:val="000000"/>
                <w:sz w:val="24"/>
                <w:szCs w:val="24"/>
              </w:rPr>
              <w:t xml:space="preserve"> jei visa rizika yra nustatyta ir valdoma, vidaus kontrolės trūkumų nerasta;</w:t>
            </w:r>
            <w:r w:rsidRPr="0071330B">
              <w:rPr>
                <w:rFonts w:ascii="Times New Roman" w:hAnsi="Times New Roman" w:cs="Times New Roman"/>
                <w:b/>
                <w:bCs/>
                <w:i/>
                <w:iCs/>
                <w:color w:val="000000"/>
                <w:sz w:val="24"/>
                <w:szCs w:val="24"/>
              </w:rPr>
              <w:t xml:space="preserve"> </w:t>
            </w:r>
          </w:p>
          <w:p w14:paraId="38A56956" w14:textId="77777777" w:rsidR="003D7BC6" w:rsidRPr="0071330B" w:rsidRDefault="003D7BC6" w:rsidP="003D7BC6">
            <w:pPr>
              <w:pStyle w:val="Sraopastraipa"/>
              <w:numPr>
                <w:ilvl w:val="0"/>
                <w:numId w:val="6"/>
              </w:numPr>
              <w:spacing w:after="0" w:line="240" w:lineRule="auto"/>
              <w:jc w:val="both"/>
              <w:rPr>
                <w:rFonts w:ascii="Times New Roman" w:hAnsi="Times New Roman" w:cs="Times New Roman"/>
                <w:b/>
                <w:bCs/>
                <w:i/>
                <w:iCs/>
                <w:color w:val="000000"/>
                <w:sz w:val="24"/>
                <w:szCs w:val="24"/>
              </w:rPr>
            </w:pPr>
            <w:r w:rsidRPr="0071330B">
              <w:rPr>
                <w:rFonts w:ascii="Times New Roman" w:hAnsi="Times New Roman" w:cs="Times New Roman"/>
                <w:b/>
                <w:bCs/>
                <w:i/>
                <w:iCs/>
                <w:color w:val="000000"/>
                <w:sz w:val="24"/>
                <w:szCs w:val="24"/>
              </w:rPr>
              <w:t>gerai</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w:t>
            </w:r>
            <w:r w:rsidRPr="00327073">
              <w:rPr>
                <w:rFonts w:ascii="Times New Roman" w:hAnsi="Times New Roman" w:cs="Times New Roman"/>
                <w:i/>
                <w:iCs/>
                <w:color w:val="000000"/>
                <w:sz w:val="24"/>
                <w:szCs w:val="24"/>
              </w:rPr>
              <w:t xml:space="preserve"> jei visa rizika yra nustatyta ir valdoma, bet yra keletas nesvarbių vidaus kontrolės trūkumų, neturinčių neigiamos įtakos VJA veiklos rezultatams;</w:t>
            </w:r>
            <w:r w:rsidRPr="0071330B">
              <w:rPr>
                <w:rFonts w:ascii="Times New Roman" w:hAnsi="Times New Roman" w:cs="Times New Roman"/>
                <w:b/>
                <w:bCs/>
                <w:i/>
                <w:iCs/>
                <w:color w:val="000000"/>
                <w:sz w:val="24"/>
                <w:szCs w:val="24"/>
              </w:rPr>
              <w:t xml:space="preserve"> </w:t>
            </w:r>
          </w:p>
          <w:p w14:paraId="3CC6DCC3" w14:textId="77777777" w:rsidR="003D7BC6" w:rsidRPr="0071330B" w:rsidRDefault="003D7BC6" w:rsidP="003D7BC6">
            <w:pPr>
              <w:pStyle w:val="Sraopastraipa"/>
              <w:numPr>
                <w:ilvl w:val="0"/>
                <w:numId w:val="6"/>
              </w:numPr>
              <w:spacing w:after="0" w:line="240" w:lineRule="auto"/>
              <w:jc w:val="both"/>
              <w:rPr>
                <w:rFonts w:ascii="Times New Roman" w:hAnsi="Times New Roman" w:cs="Times New Roman"/>
                <w:b/>
                <w:bCs/>
                <w:i/>
                <w:iCs/>
                <w:color w:val="000000"/>
                <w:sz w:val="24"/>
                <w:szCs w:val="24"/>
              </w:rPr>
            </w:pPr>
            <w:r w:rsidRPr="0071330B">
              <w:rPr>
                <w:rFonts w:ascii="Times New Roman" w:hAnsi="Times New Roman" w:cs="Times New Roman"/>
                <w:b/>
                <w:bCs/>
                <w:i/>
                <w:iCs/>
                <w:color w:val="000000"/>
                <w:sz w:val="24"/>
                <w:szCs w:val="24"/>
              </w:rPr>
              <w:t xml:space="preserve">patenkinamai </w:t>
            </w:r>
            <w:r>
              <w:rPr>
                <w:rFonts w:ascii="Times New Roman" w:hAnsi="Times New Roman" w:cs="Times New Roman"/>
                <w:i/>
                <w:iCs/>
                <w:color w:val="000000"/>
                <w:sz w:val="24"/>
                <w:szCs w:val="24"/>
              </w:rPr>
              <w:t>–</w:t>
            </w:r>
            <w:r w:rsidRPr="007F6F50">
              <w:t xml:space="preserve"> </w:t>
            </w:r>
            <w:r w:rsidRPr="007F6F50">
              <w:rPr>
                <w:rFonts w:ascii="Times New Roman" w:hAnsi="Times New Roman" w:cs="Times New Roman"/>
                <w:i/>
                <w:iCs/>
                <w:color w:val="000000"/>
                <w:sz w:val="24"/>
                <w:szCs w:val="24"/>
              </w:rPr>
              <w:t>jei visa rizika yra nustatyta, tačiau dėl netinkamo rizikos valdymo yra vidaus kontrolės trūkumų, kurie gali turėti neigiamą įtaką VJA veiklos rezultatams;</w:t>
            </w:r>
            <w:r w:rsidRPr="0071330B">
              <w:rPr>
                <w:rFonts w:ascii="Times New Roman" w:hAnsi="Times New Roman" w:cs="Times New Roman"/>
                <w:b/>
                <w:bCs/>
                <w:i/>
                <w:iCs/>
                <w:color w:val="000000"/>
                <w:sz w:val="24"/>
                <w:szCs w:val="24"/>
              </w:rPr>
              <w:t xml:space="preserve"> </w:t>
            </w:r>
          </w:p>
          <w:p w14:paraId="47AC941D" w14:textId="7E1EEBCC" w:rsidR="003D7BC6" w:rsidRPr="003D7BC6" w:rsidRDefault="003D7BC6" w:rsidP="003D7BC6">
            <w:pPr>
              <w:pStyle w:val="Sraopastraipa"/>
              <w:numPr>
                <w:ilvl w:val="0"/>
                <w:numId w:val="6"/>
              </w:numPr>
              <w:spacing w:after="120" w:line="240" w:lineRule="auto"/>
              <w:ind w:left="714" w:hanging="357"/>
              <w:jc w:val="both"/>
              <w:rPr>
                <w:rFonts w:ascii="Times New Roman" w:hAnsi="Times New Roman" w:cs="Times New Roman"/>
                <w:b/>
                <w:bCs/>
                <w:i/>
                <w:iCs/>
                <w:color w:val="000000"/>
                <w:sz w:val="24"/>
                <w:szCs w:val="24"/>
              </w:rPr>
            </w:pPr>
            <w:r w:rsidRPr="0071330B">
              <w:rPr>
                <w:rFonts w:ascii="Times New Roman" w:hAnsi="Times New Roman" w:cs="Times New Roman"/>
                <w:b/>
                <w:bCs/>
                <w:i/>
                <w:iCs/>
                <w:color w:val="000000"/>
                <w:sz w:val="24"/>
                <w:szCs w:val="24"/>
              </w:rPr>
              <w:lastRenderedPageBreak/>
              <w:t>silpnai</w:t>
            </w:r>
            <w:r>
              <w:rPr>
                <w:rFonts w:ascii="Times New Roman" w:hAnsi="Times New Roman" w:cs="Times New Roman"/>
                <w:i/>
                <w:iCs/>
                <w:color w:val="000000"/>
                <w:sz w:val="24"/>
                <w:szCs w:val="24"/>
              </w:rPr>
              <w:t xml:space="preserve"> –</w:t>
            </w:r>
            <w:r w:rsidRPr="007F6F50">
              <w:t xml:space="preserve"> </w:t>
            </w:r>
            <w:r w:rsidRPr="007F6F50">
              <w:rPr>
                <w:rFonts w:ascii="Times New Roman" w:hAnsi="Times New Roman" w:cs="Times New Roman"/>
                <w:i/>
                <w:iCs/>
                <w:color w:val="000000"/>
                <w:sz w:val="24"/>
                <w:szCs w:val="24"/>
              </w:rPr>
              <w:t>jei ne visa rizika yra nustatyta, nevykdomas rizikos valdymas ir vidaus kontrolės trūkumai yra akivaizdūs, darantys neigiamą įtaką VJA veiklos rezultatams.</w:t>
            </w:r>
          </w:p>
        </w:tc>
      </w:tr>
      <w:tr w:rsidR="00180C71" w:rsidRPr="00837120" w14:paraId="1163C940" w14:textId="77777777" w:rsidTr="00A24B71">
        <w:tc>
          <w:tcPr>
            <w:tcW w:w="2127" w:type="dxa"/>
          </w:tcPr>
          <w:p w14:paraId="01F30946" w14:textId="01B143CD" w:rsidR="00180C71" w:rsidRPr="00A7705E" w:rsidRDefault="00417C8A" w:rsidP="000F222A">
            <w:pPr>
              <w:spacing w:after="0" w:line="240" w:lineRule="auto"/>
              <w:jc w:val="both"/>
              <w:rPr>
                <w:rFonts w:ascii="Times New Roman" w:hAnsi="Times New Roman" w:cs="Times New Roman"/>
                <w:b/>
                <w:bCs/>
                <w:color w:val="000000"/>
                <w:sz w:val="24"/>
                <w:szCs w:val="24"/>
              </w:rPr>
            </w:pPr>
            <w:r w:rsidRPr="00A7705E">
              <w:rPr>
                <w:rFonts w:ascii="Times New Roman" w:hAnsi="Times New Roman" w:cs="Times New Roman"/>
                <w:b/>
                <w:bCs/>
                <w:color w:val="000000"/>
                <w:sz w:val="24"/>
                <w:szCs w:val="24"/>
              </w:rPr>
              <w:lastRenderedPageBreak/>
              <w:t>Rekomendacijos</w:t>
            </w:r>
            <w:r w:rsidRPr="00A7705E">
              <w:rPr>
                <w:rStyle w:val="Puslapioinaosnuoroda"/>
                <w:rFonts w:ascii="Times New Roman" w:hAnsi="Times New Roman" w:cs="Times New Roman"/>
                <w:b/>
                <w:bCs/>
                <w:color w:val="000000"/>
                <w:sz w:val="24"/>
                <w:szCs w:val="24"/>
              </w:rPr>
              <w:footnoteReference w:id="11"/>
            </w:r>
          </w:p>
        </w:tc>
        <w:tc>
          <w:tcPr>
            <w:tcW w:w="7512" w:type="dxa"/>
          </w:tcPr>
          <w:p w14:paraId="735CB2B3" w14:textId="2E318BE5" w:rsidR="00E401B3" w:rsidRDefault="003B6DA2" w:rsidP="00324340">
            <w:pPr>
              <w:spacing w:after="120" w:line="240" w:lineRule="auto"/>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P</w:t>
            </w:r>
            <w:r w:rsidR="009134FB" w:rsidRPr="00A7705E">
              <w:rPr>
                <w:rFonts w:ascii="Times New Roman" w:hAnsi="Times New Roman" w:cs="Times New Roman"/>
                <w:i/>
                <w:iCs/>
                <w:color w:val="000000"/>
                <w:sz w:val="24"/>
                <w:szCs w:val="24"/>
              </w:rPr>
              <w:t>ateikiami pasiūlymai audituojamam subjektui</w:t>
            </w:r>
            <w:r w:rsidR="008E3E72" w:rsidRPr="00A7705E">
              <w:rPr>
                <w:rFonts w:ascii="Times New Roman" w:hAnsi="Times New Roman" w:cs="Times New Roman"/>
                <w:i/>
                <w:iCs/>
                <w:color w:val="000000"/>
                <w:sz w:val="24"/>
                <w:szCs w:val="24"/>
              </w:rPr>
              <w:t xml:space="preserve"> (prireikus ir atsakingiems subjektams, pagal kompetenciją galintiems priimti sprendimus, reikalingus audituojamo subjekto valdymui, rizikos valdymui ir vidaus kontrolei tobulinti ir nustatytiems trūkumams šalinti</w:t>
            </w:r>
            <w:r w:rsidR="008E3E72" w:rsidRPr="00A7705E">
              <w:rPr>
                <w:rStyle w:val="Puslapioinaosnuoroda"/>
                <w:rFonts w:ascii="Times New Roman" w:hAnsi="Times New Roman" w:cs="Times New Roman"/>
                <w:i/>
                <w:iCs/>
                <w:sz w:val="24"/>
                <w:szCs w:val="24"/>
              </w:rPr>
              <w:footnoteReference w:id="12"/>
            </w:r>
            <w:r w:rsidR="008E3E72" w:rsidRPr="00A7705E">
              <w:rPr>
                <w:rFonts w:ascii="Times New Roman" w:hAnsi="Times New Roman" w:cs="Times New Roman"/>
                <w:i/>
                <w:iCs/>
                <w:color w:val="000000"/>
                <w:sz w:val="24"/>
                <w:szCs w:val="24"/>
              </w:rPr>
              <w:t>)</w:t>
            </w:r>
            <w:r w:rsidR="009134FB" w:rsidRPr="00A7705E">
              <w:rPr>
                <w:rFonts w:ascii="Times New Roman" w:hAnsi="Times New Roman" w:cs="Times New Roman"/>
                <w:i/>
                <w:iCs/>
                <w:color w:val="000000"/>
                <w:sz w:val="24"/>
                <w:szCs w:val="24"/>
              </w:rPr>
              <w:t xml:space="preserve"> atlikti būtinus patobulinimus, kurie galėtų sumažinti rizikos veiksnių įtaką jo veiklai, padėtų audituojamo subjekto vadovui tobulinti audituojamo subjekto veiklą ir vidaus kontrolę, laikytis teisės aktų reikalavimų, kad būtų užkirstas kelias trūkumų pasikartojimui (sisteminiams trūkumams)</w:t>
            </w:r>
            <w:r w:rsidR="00AE537D" w:rsidRPr="00A7705E">
              <w:rPr>
                <w:rFonts w:ascii="Times New Roman" w:hAnsi="Times New Roman" w:cs="Times New Roman"/>
                <w:i/>
                <w:iCs/>
                <w:color w:val="000000"/>
                <w:sz w:val="24"/>
                <w:szCs w:val="24"/>
              </w:rPr>
              <w:t xml:space="preserve">. </w:t>
            </w:r>
          </w:p>
          <w:p w14:paraId="33B53964" w14:textId="66C37497" w:rsidR="00905250" w:rsidRDefault="00AE537D" w:rsidP="00324340">
            <w:pPr>
              <w:spacing w:after="0" w:line="240" w:lineRule="auto"/>
              <w:jc w:val="both"/>
              <w:rPr>
                <w:rFonts w:ascii="Times New Roman" w:hAnsi="Times New Roman" w:cs="Times New Roman"/>
                <w:i/>
                <w:iCs/>
                <w:color w:val="000000"/>
                <w:sz w:val="24"/>
                <w:szCs w:val="24"/>
              </w:rPr>
            </w:pPr>
            <w:r w:rsidRPr="00A7705E">
              <w:rPr>
                <w:rFonts w:ascii="Times New Roman" w:hAnsi="Times New Roman" w:cs="Times New Roman"/>
                <w:i/>
                <w:iCs/>
                <w:color w:val="000000"/>
                <w:sz w:val="24"/>
                <w:szCs w:val="24"/>
              </w:rPr>
              <w:t>Rekomendacijos turi būti</w:t>
            </w:r>
            <w:r w:rsidR="00905250">
              <w:rPr>
                <w:rFonts w:ascii="Times New Roman" w:hAnsi="Times New Roman" w:cs="Times New Roman"/>
                <w:i/>
                <w:iCs/>
                <w:color w:val="000000"/>
                <w:sz w:val="24"/>
                <w:szCs w:val="24"/>
              </w:rPr>
              <w:t>:</w:t>
            </w:r>
          </w:p>
          <w:p w14:paraId="5C506241" w14:textId="662FC1D9" w:rsidR="00905250" w:rsidRDefault="00AE537D" w:rsidP="00905250">
            <w:pPr>
              <w:pStyle w:val="Sraopastraipa"/>
              <w:numPr>
                <w:ilvl w:val="0"/>
                <w:numId w:val="11"/>
              </w:num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i/>
                <w:iCs/>
                <w:color w:val="000000"/>
                <w:sz w:val="24"/>
                <w:szCs w:val="24"/>
              </w:rPr>
              <w:t xml:space="preserve">aiškios, </w:t>
            </w:r>
          </w:p>
          <w:p w14:paraId="15DD7D72" w14:textId="77777777" w:rsidR="00905250" w:rsidRDefault="00AE537D" w:rsidP="00905250">
            <w:pPr>
              <w:pStyle w:val="Sraopastraipa"/>
              <w:numPr>
                <w:ilvl w:val="0"/>
                <w:numId w:val="11"/>
              </w:num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i/>
                <w:iCs/>
                <w:color w:val="000000"/>
                <w:sz w:val="24"/>
                <w:szCs w:val="24"/>
              </w:rPr>
              <w:t xml:space="preserve">konkrečios, </w:t>
            </w:r>
          </w:p>
          <w:p w14:paraId="31FF506E" w14:textId="77777777" w:rsidR="00905250" w:rsidRDefault="00AE537D" w:rsidP="00905250">
            <w:pPr>
              <w:pStyle w:val="Sraopastraipa"/>
              <w:numPr>
                <w:ilvl w:val="0"/>
                <w:numId w:val="11"/>
              </w:numPr>
              <w:spacing w:after="120" w:line="240" w:lineRule="auto"/>
              <w:jc w:val="both"/>
              <w:rPr>
                <w:rFonts w:ascii="Times New Roman" w:hAnsi="Times New Roman" w:cs="Times New Roman"/>
                <w:i/>
                <w:iCs/>
                <w:color w:val="000000"/>
                <w:sz w:val="24"/>
                <w:szCs w:val="24"/>
              </w:rPr>
            </w:pPr>
            <w:r w:rsidRPr="00324340">
              <w:rPr>
                <w:rFonts w:ascii="Times New Roman" w:hAnsi="Times New Roman" w:cs="Times New Roman"/>
                <w:i/>
                <w:iCs/>
                <w:color w:val="000000"/>
                <w:sz w:val="24"/>
                <w:szCs w:val="24"/>
              </w:rPr>
              <w:t xml:space="preserve">įgyvendinamos, </w:t>
            </w:r>
          </w:p>
          <w:p w14:paraId="63B77DD9" w14:textId="3DD0A05D" w:rsidR="00180C71" w:rsidRPr="00324340" w:rsidRDefault="00AE537D" w:rsidP="00663E9E">
            <w:pPr>
              <w:pStyle w:val="Sraopastraipa"/>
              <w:numPr>
                <w:ilvl w:val="0"/>
                <w:numId w:val="11"/>
              </w:numPr>
              <w:spacing w:after="120" w:line="240" w:lineRule="auto"/>
              <w:ind w:left="777" w:hanging="357"/>
              <w:jc w:val="both"/>
              <w:rPr>
                <w:rFonts w:ascii="Times New Roman" w:hAnsi="Times New Roman" w:cs="Times New Roman"/>
                <w:i/>
                <w:iCs/>
                <w:color w:val="000000"/>
                <w:sz w:val="24"/>
                <w:szCs w:val="24"/>
              </w:rPr>
            </w:pPr>
            <w:r w:rsidRPr="00324340">
              <w:rPr>
                <w:rFonts w:ascii="Times New Roman" w:hAnsi="Times New Roman" w:cs="Times New Roman"/>
                <w:i/>
                <w:iCs/>
                <w:color w:val="000000"/>
                <w:sz w:val="24"/>
                <w:szCs w:val="24"/>
              </w:rPr>
              <w:t>pateiktos pagal vidaus audito ataskaitoje aprašytus pastebėjimus ir padarytas išvada</w:t>
            </w:r>
            <w:r w:rsidR="003B6F90" w:rsidRPr="00324340">
              <w:rPr>
                <w:rFonts w:ascii="Times New Roman" w:hAnsi="Times New Roman" w:cs="Times New Roman"/>
                <w:i/>
                <w:iCs/>
                <w:color w:val="000000"/>
                <w:sz w:val="24"/>
                <w:szCs w:val="24"/>
              </w:rPr>
              <w:t>s</w:t>
            </w:r>
            <w:r w:rsidR="003B6F90" w:rsidRPr="00A7705E">
              <w:rPr>
                <w:rStyle w:val="Puslapioinaosnuoroda"/>
                <w:rFonts w:ascii="Times New Roman" w:hAnsi="Times New Roman" w:cs="Times New Roman"/>
                <w:i/>
                <w:iCs/>
                <w:color w:val="000000"/>
                <w:sz w:val="24"/>
                <w:szCs w:val="24"/>
              </w:rPr>
              <w:footnoteReference w:id="13"/>
            </w:r>
            <w:r w:rsidR="003B2050" w:rsidRPr="00324340">
              <w:rPr>
                <w:rFonts w:ascii="Times New Roman" w:hAnsi="Times New Roman" w:cs="Times New Roman"/>
                <w:i/>
                <w:iCs/>
                <w:color w:val="000000"/>
                <w:sz w:val="24"/>
                <w:szCs w:val="24"/>
              </w:rPr>
              <w:t>.</w:t>
            </w:r>
          </w:p>
        </w:tc>
      </w:tr>
    </w:tbl>
    <w:p w14:paraId="24A44AE7" w14:textId="058651D5" w:rsidR="005120B1" w:rsidRDefault="0007673A" w:rsidP="009148D4">
      <w:pPr>
        <w:spacing w:after="120" w:line="240" w:lineRule="auto"/>
        <w:ind w:firstLine="851"/>
        <w:jc w:val="both"/>
        <w:rPr>
          <w:rFonts w:ascii="Times New Roman" w:eastAsia="Times New Roman" w:hAnsi="Times New Roman" w:cs="Times New Roman"/>
          <w:bCs/>
          <w:sz w:val="20"/>
          <w:szCs w:val="20"/>
        </w:rPr>
      </w:pPr>
      <w:r>
        <w:rPr>
          <w:rFonts w:asciiTheme="majorBidi" w:hAnsiTheme="majorBidi" w:cstheme="majorBidi"/>
          <w:i/>
          <w:spacing w:val="-6"/>
          <w:sz w:val="24"/>
          <w:szCs w:val="24"/>
        </w:rPr>
        <w:t xml:space="preserve">Vidaus audito ataskaitoje turi būti nurodytas </w:t>
      </w:r>
      <w:r w:rsidRPr="00512470">
        <w:rPr>
          <w:rFonts w:asciiTheme="majorBidi" w:hAnsiTheme="majorBidi" w:cstheme="majorBidi"/>
          <w:i/>
          <w:spacing w:val="-6"/>
          <w:sz w:val="24"/>
          <w:szCs w:val="24"/>
          <w:u w:val="single"/>
        </w:rPr>
        <w:t>pastebėjimų ir pagal juos pateiktų rekomendacijų reikšmingumo lygis</w:t>
      </w:r>
      <w:r>
        <w:rPr>
          <w:rFonts w:asciiTheme="majorBidi" w:hAnsiTheme="majorBidi" w:cstheme="majorBidi"/>
          <w:i/>
          <w:spacing w:val="-6"/>
          <w:sz w:val="24"/>
          <w:szCs w:val="24"/>
        </w:rPr>
        <w:t>, kuris gali būti didelis, vidutinis arba mažas. Vidaus auditorius, atsižvelgdamas į savo patirtį ir audituojamo subjekto ir (arba) audituojamos srities specifiką, savarankiškai pritaiko galimus pastebėjimų ir rekomendacijų reikšmingumo vertinimo kriterijus</w:t>
      </w:r>
      <w:r>
        <w:rPr>
          <w:rStyle w:val="Puslapioinaosnuoroda"/>
          <w:rFonts w:asciiTheme="majorBidi" w:hAnsiTheme="majorBidi" w:cstheme="majorBidi"/>
          <w:i/>
          <w:spacing w:val="-6"/>
          <w:sz w:val="24"/>
          <w:szCs w:val="24"/>
        </w:rPr>
        <w:footnoteReference w:id="14"/>
      </w:r>
      <w:r>
        <w:rPr>
          <w:rFonts w:asciiTheme="majorBidi" w:hAnsiTheme="majorBidi" w:cstheme="majorBidi"/>
          <w:i/>
          <w:spacing w:val="-6"/>
          <w:sz w:val="24"/>
          <w:szCs w:val="24"/>
        </w:rPr>
        <w:t>.</w:t>
      </w:r>
    </w:p>
    <w:p w14:paraId="4C8FBAB3" w14:textId="77777777" w:rsidR="005120B1" w:rsidRDefault="005120B1">
      <w:pPr>
        <w:spacing w:after="160" w:line="278" w:lineRule="auto"/>
        <w:rPr>
          <w:rFonts w:ascii="Times New Roman" w:eastAsia="Times New Roman" w:hAnsi="Times New Roman" w:cs="Times New Roman"/>
          <w:bCs/>
          <w:sz w:val="20"/>
          <w:szCs w:val="20"/>
        </w:rPr>
      </w:pPr>
    </w:p>
    <w:p w14:paraId="4598AF70" w14:textId="7069154B" w:rsidR="00D20E49" w:rsidRDefault="00A750B3" w:rsidP="00324340">
      <w:pPr>
        <w:spacing w:after="160" w:line="278" w:lineRule="auto"/>
        <w:jc w:val="center"/>
        <w:rPr>
          <w:rFonts w:ascii="Times New Roman" w:eastAsia="Times New Roman" w:hAnsi="Times New Roman" w:cs="Times New Roman"/>
          <w:bCs/>
          <w:sz w:val="20"/>
          <w:szCs w:val="20"/>
        </w:rPr>
      </w:pPr>
      <w:r>
        <w:rPr>
          <w:rFonts w:ascii="Times New Roman" w:hAnsi="Times New Roman" w:cs="Times New Roman"/>
          <w:b/>
          <w:bCs/>
          <w:noProof/>
          <w14:ligatures w14:val="standardContextual"/>
        </w:rPr>
        <mc:AlternateContent>
          <mc:Choice Requires="wps">
            <w:drawing>
              <wp:anchor distT="0" distB="0" distL="114300" distR="114300" simplePos="0" relativeHeight="251681792" behindDoc="0" locked="0" layoutInCell="1" allowOverlap="1" wp14:anchorId="754D2885" wp14:editId="50663A94">
                <wp:simplePos x="0" y="0"/>
                <wp:positionH relativeFrom="leftMargin">
                  <wp:posOffset>756285</wp:posOffset>
                </wp:positionH>
                <wp:positionV relativeFrom="paragraph">
                  <wp:posOffset>1302385</wp:posOffset>
                </wp:positionV>
                <wp:extent cx="619125" cy="542925"/>
                <wp:effectExtent l="0" t="19050" r="47625" b="47625"/>
                <wp:wrapNone/>
                <wp:docPr id="2129552705" name="Rodyklė: dešinėn 29"/>
                <wp:cNvGraphicFramePr/>
                <a:graphic xmlns:a="http://schemas.openxmlformats.org/drawingml/2006/main">
                  <a:graphicData uri="http://schemas.microsoft.com/office/word/2010/wordprocessingShape">
                    <wps:wsp>
                      <wps:cNvSpPr/>
                      <wps:spPr>
                        <a:xfrm>
                          <a:off x="0" y="0"/>
                          <a:ext cx="619125" cy="542925"/>
                        </a:xfrm>
                        <a:prstGeom prst="rightArrow">
                          <a:avLst>
                            <a:gd name="adj1" fmla="val 50000"/>
                            <a:gd name="adj2" fmla="val 50000"/>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20511F2" w14:textId="77777777" w:rsidR="00A750B3" w:rsidRPr="00A7705E" w:rsidRDefault="00A750B3" w:rsidP="00A750B3">
                            <w:pPr>
                              <w:jc w:val="center"/>
                              <w:rPr>
                                <w:rFonts w:ascii="Times New Roman" w:hAnsi="Times New Roman" w:cs="Times New Roman"/>
                                <w:b/>
                                <w:bCs/>
                                <w:color w:val="000000" w:themeColor="text1"/>
                                <w:sz w:val="28"/>
                                <w:szCs w:val="28"/>
                                <w:lang w:val="en-US"/>
                              </w:rPr>
                            </w:pPr>
                            <w:r w:rsidRPr="00A7705E">
                              <w:rPr>
                                <w:rFonts w:ascii="Times New Roman" w:hAnsi="Times New Roman" w:cs="Times New Roman"/>
                                <w:b/>
                                <w:bCs/>
                                <w:color w:val="000000" w:themeColor="text1"/>
                                <w:sz w:val="28"/>
                                <w:szCs w:val="28"/>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D2885" id="_x0000_s1027" type="#_x0000_t13" style="position:absolute;left:0;text-align:left;margin-left:59.55pt;margin-top:102.55pt;width:48.75pt;height:42.75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" adj="12129" fillcolor="#3e762a [2404]" strokecolor="#0c1708 [484]" strokeweight="1pt">
                <v:textbox>
                  <w:txbxContent>
                    <w:p w14:paraId="320511F2" w14:textId="77777777" w:rsidR="00A750B3" w:rsidRPr="00A7705E" w:rsidRDefault="00A750B3" w:rsidP="00A750B3">
                      <w:pPr>
                        <w:jc w:val="center"/>
                        <w:rPr>
                          <w:rFonts w:ascii="Times New Roman" w:hAnsi="Times New Roman" w:cs="Times New Roman"/>
                          <w:b/>
                          <w:bCs/>
                          <w:color w:val="000000" w:themeColor="text1"/>
                          <w:sz w:val="28"/>
                          <w:szCs w:val="28"/>
                          <w:lang w:val="en-US"/>
                        </w:rPr>
                      </w:pPr>
                      <w:r w:rsidRPr="00A7705E">
                        <w:rPr>
                          <w:rFonts w:ascii="Times New Roman" w:hAnsi="Times New Roman" w:cs="Times New Roman"/>
                          <w:b/>
                          <w:bCs/>
                          <w:color w:val="000000" w:themeColor="text1"/>
                          <w:sz w:val="28"/>
                          <w:szCs w:val="28"/>
                          <w:lang w:val="en-US"/>
                        </w:rPr>
                        <w:t>!</w:t>
                      </w:r>
                    </w:p>
                  </w:txbxContent>
                </v:textbox>
                <w10:wrap anchorx="margin"/>
              </v:shape>
            </w:pict>
          </mc:Fallback>
        </mc:AlternateContent>
      </w:r>
      <w:r w:rsidR="00D20E49" w:rsidRPr="00D20E49">
        <w:rPr>
          <w:rFonts w:ascii="Times New Roman" w:eastAsia="Times New Roman" w:hAnsi="Times New Roman" w:cs="Times New Roman"/>
          <w:bCs/>
          <w:noProof/>
          <w:sz w:val="20"/>
          <w:szCs w:val="20"/>
        </w:rPr>
        <w:drawing>
          <wp:inline distT="0" distB="0" distL="0" distR="0" wp14:anchorId="04DDE638" wp14:editId="4F57D290">
            <wp:extent cx="5543550" cy="2734945"/>
            <wp:effectExtent l="0" t="0" r="0" b="8255"/>
            <wp:docPr id="566714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14299" name=""/>
                    <pic:cNvPicPr/>
                  </pic:nvPicPr>
                  <pic:blipFill>
                    <a:blip r:embed="rId9"/>
                    <a:stretch>
                      <a:fillRect/>
                    </a:stretch>
                  </pic:blipFill>
                  <pic:spPr>
                    <a:xfrm>
                      <a:off x="0" y="0"/>
                      <a:ext cx="5543550" cy="2734945"/>
                    </a:xfrm>
                    <a:prstGeom prst="rect">
                      <a:avLst/>
                    </a:prstGeom>
                  </pic:spPr>
                </pic:pic>
              </a:graphicData>
            </a:graphic>
          </wp:inline>
        </w:drawing>
      </w:r>
    </w:p>
    <w:p w14:paraId="2A6681DD" w14:textId="77777777" w:rsidR="00663E9E" w:rsidRDefault="00663E9E" w:rsidP="00324340">
      <w:pPr>
        <w:spacing w:after="160" w:line="278" w:lineRule="auto"/>
        <w:jc w:val="center"/>
        <w:rPr>
          <w:rFonts w:ascii="Times New Roman" w:eastAsia="Times New Roman" w:hAnsi="Times New Roman" w:cs="Times New Roman"/>
          <w:bCs/>
          <w:sz w:val="20"/>
          <w:szCs w:val="20"/>
        </w:rPr>
      </w:pPr>
    </w:p>
    <w:p w14:paraId="04848027" w14:textId="5EAE9942" w:rsidR="004F2497" w:rsidRDefault="008E557D" w:rsidP="00512470">
      <w:pPr>
        <w:spacing w:after="120" w:line="240" w:lineRule="auto"/>
        <w:ind w:firstLine="851"/>
        <w:jc w:val="both"/>
        <w:rPr>
          <w:rFonts w:ascii="Times New Roman" w:eastAsia="Times New Roman" w:hAnsi="Times New Roman" w:cs="Times New Roman"/>
          <w:bCs/>
          <w:i/>
          <w:iCs/>
          <w:sz w:val="24"/>
          <w:szCs w:val="24"/>
        </w:rPr>
      </w:pPr>
      <w:r w:rsidRPr="008E557D">
        <w:rPr>
          <w:rFonts w:ascii="Times New Roman" w:eastAsia="Times New Roman" w:hAnsi="Times New Roman" w:cs="Times New Roman"/>
          <w:bCs/>
          <w:i/>
          <w:iCs/>
          <w:sz w:val="24"/>
          <w:szCs w:val="24"/>
        </w:rPr>
        <w:t xml:space="preserve">Ataskaitoje reikėtų vengti pernelyg specifinės techninės kalbos </w:t>
      </w:r>
      <w:r w:rsidR="008B57D8">
        <w:rPr>
          <w:rFonts w:ascii="Times New Roman" w:eastAsia="Times New Roman" w:hAnsi="Times New Roman" w:cs="Times New Roman"/>
          <w:bCs/>
          <w:i/>
          <w:iCs/>
          <w:sz w:val="24"/>
          <w:szCs w:val="24"/>
        </w:rPr>
        <w:t>vartojimo</w:t>
      </w:r>
      <w:r w:rsidR="008B57D8" w:rsidRPr="008E557D">
        <w:rPr>
          <w:rFonts w:ascii="Times New Roman" w:eastAsia="Times New Roman" w:hAnsi="Times New Roman" w:cs="Times New Roman"/>
          <w:bCs/>
          <w:i/>
          <w:iCs/>
          <w:sz w:val="24"/>
          <w:szCs w:val="24"/>
        </w:rPr>
        <w:t xml:space="preserve"> </w:t>
      </w:r>
      <w:r w:rsidRPr="008E557D">
        <w:rPr>
          <w:rFonts w:ascii="Times New Roman" w:eastAsia="Times New Roman" w:hAnsi="Times New Roman" w:cs="Times New Roman"/>
          <w:bCs/>
          <w:i/>
          <w:iCs/>
          <w:sz w:val="24"/>
          <w:szCs w:val="24"/>
        </w:rPr>
        <w:t xml:space="preserve">(rekomenduojama </w:t>
      </w:r>
      <w:r w:rsidR="008B57D8">
        <w:rPr>
          <w:rFonts w:ascii="Times New Roman" w:eastAsia="Times New Roman" w:hAnsi="Times New Roman" w:cs="Times New Roman"/>
          <w:bCs/>
          <w:i/>
          <w:iCs/>
          <w:sz w:val="24"/>
          <w:szCs w:val="24"/>
        </w:rPr>
        <w:t>vartoti</w:t>
      </w:r>
      <w:r w:rsidR="008B57D8" w:rsidRPr="008E557D">
        <w:rPr>
          <w:rFonts w:ascii="Times New Roman" w:eastAsia="Times New Roman" w:hAnsi="Times New Roman" w:cs="Times New Roman"/>
          <w:bCs/>
          <w:i/>
          <w:iCs/>
          <w:sz w:val="24"/>
          <w:szCs w:val="24"/>
        </w:rPr>
        <w:t xml:space="preserve"> </w:t>
      </w:r>
      <w:r w:rsidRPr="008E557D">
        <w:rPr>
          <w:rFonts w:ascii="Times New Roman" w:eastAsia="Times New Roman" w:hAnsi="Times New Roman" w:cs="Times New Roman"/>
          <w:bCs/>
          <w:i/>
          <w:iCs/>
          <w:sz w:val="24"/>
          <w:szCs w:val="24"/>
        </w:rPr>
        <w:t>paprastus, tikslius žodžius ir trumpus sakinius bei pastraipas</w:t>
      </w:r>
      <w:r w:rsidR="0081144E">
        <w:rPr>
          <w:rFonts w:ascii="Times New Roman" w:eastAsia="Times New Roman" w:hAnsi="Times New Roman" w:cs="Times New Roman"/>
          <w:bCs/>
          <w:i/>
          <w:iCs/>
          <w:sz w:val="24"/>
          <w:szCs w:val="24"/>
        </w:rPr>
        <w:t>)</w:t>
      </w:r>
      <w:r w:rsidRPr="008E557D">
        <w:rPr>
          <w:rFonts w:ascii="Times New Roman" w:eastAsia="Times New Roman" w:hAnsi="Times New Roman" w:cs="Times New Roman"/>
          <w:bCs/>
          <w:i/>
          <w:iCs/>
          <w:sz w:val="24"/>
          <w:szCs w:val="24"/>
        </w:rPr>
        <w:t xml:space="preserve">. </w:t>
      </w:r>
    </w:p>
    <w:p w14:paraId="03CBAF9F" w14:textId="724F87A1" w:rsidR="00663E9E" w:rsidRPr="008E557D" w:rsidRDefault="008E557D" w:rsidP="00512470">
      <w:pPr>
        <w:spacing w:after="120" w:line="240" w:lineRule="auto"/>
        <w:ind w:firstLine="851"/>
        <w:jc w:val="both"/>
        <w:rPr>
          <w:rFonts w:ascii="Times New Roman" w:eastAsia="Times New Roman" w:hAnsi="Times New Roman" w:cs="Times New Roman"/>
          <w:bCs/>
          <w:i/>
          <w:iCs/>
          <w:sz w:val="24"/>
          <w:szCs w:val="24"/>
        </w:rPr>
      </w:pPr>
      <w:r w:rsidRPr="008E557D">
        <w:rPr>
          <w:rFonts w:ascii="Times New Roman" w:eastAsia="Times New Roman" w:hAnsi="Times New Roman" w:cs="Times New Roman"/>
          <w:bCs/>
          <w:i/>
          <w:iCs/>
          <w:sz w:val="24"/>
          <w:szCs w:val="24"/>
        </w:rPr>
        <w:lastRenderedPageBreak/>
        <w:t xml:space="preserve">Jeigu vidaus audito ataskaitoje padaroma reikšminga klaida arba praleidžiama svarbi informacija, vidaus auditorius turi </w:t>
      </w:r>
      <w:r w:rsidR="003B6DA2">
        <w:rPr>
          <w:rFonts w:ascii="Times New Roman" w:eastAsia="Times New Roman" w:hAnsi="Times New Roman" w:cs="Times New Roman"/>
          <w:bCs/>
          <w:i/>
          <w:iCs/>
          <w:sz w:val="24"/>
          <w:szCs w:val="24"/>
        </w:rPr>
        <w:t>parengti</w:t>
      </w:r>
      <w:r w:rsidRPr="008E557D">
        <w:rPr>
          <w:rFonts w:ascii="Times New Roman" w:eastAsia="Times New Roman" w:hAnsi="Times New Roman" w:cs="Times New Roman"/>
          <w:bCs/>
          <w:sz w:val="24"/>
          <w:szCs w:val="24"/>
        </w:rPr>
        <w:t xml:space="preserve"> </w:t>
      </w:r>
      <w:r w:rsidRPr="008E557D">
        <w:rPr>
          <w:rFonts w:ascii="Times New Roman" w:eastAsia="Times New Roman" w:hAnsi="Times New Roman" w:cs="Times New Roman"/>
          <w:bCs/>
          <w:i/>
          <w:iCs/>
          <w:sz w:val="24"/>
          <w:szCs w:val="24"/>
        </w:rPr>
        <w:t xml:space="preserve">vidaus audito ataskaitą patikslinančią pažymą. </w:t>
      </w:r>
      <w:r w:rsidR="004F2497">
        <w:rPr>
          <w:rFonts w:ascii="Times New Roman" w:eastAsia="Times New Roman" w:hAnsi="Times New Roman" w:cs="Times New Roman"/>
          <w:bCs/>
          <w:i/>
          <w:iCs/>
          <w:sz w:val="24"/>
          <w:szCs w:val="24"/>
        </w:rPr>
        <w:t>Šią p</w:t>
      </w:r>
      <w:r w:rsidRPr="008E557D">
        <w:rPr>
          <w:rFonts w:ascii="Times New Roman" w:eastAsia="Times New Roman" w:hAnsi="Times New Roman" w:cs="Times New Roman"/>
          <w:bCs/>
          <w:i/>
          <w:iCs/>
          <w:sz w:val="24"/>
          <w:szCs w:val="24"/>
        </w:rPr>
        <w:t xml:space="preserve">ažymą turi pasirašyti VAT vadovas ir vidaus auditorius, </w:t>
      </w:r>
      <w:r w:rsidR="003B6DA2">
        <w:rPr>
          <w:rFonts w:ascii="Times New Roman" w:eastAsia="Times New Roman" w:hAnsi="Times New Roman" w:cs="Times New Roman"/>
          <w:bCs/>
          <w:i/>
          <w:iCs/>
          <w:sz w:val="24"/>
          <w:szCs w:val="24"/>
        </w:rPr>
        <w:t>parengęs</w:t>
      </w:r>
      <w:r w:rsidR="003B6DA2" w:rsidRPr="008E557D">
        <w:rPr>
          <w:rFonts w:ascii="Times New Roman" w:eastAsia="Times New Roman" w:hAnsi="Times New Roman" w:cs="Times New Roman"/>
          <w:bCs/>
          <w:i/>
          <w:iCs/>
          <w:sz w:val="24"/>
          <w:szCs w:val="24"/>
        </w:rPr>
        <w:t xml:space="preserve"> </w:t>
      </w:r>
      <w:r w:rsidRPr="008E557D">
        <w:rPr>
          <w:rFonts w:ascii="Times New Roman" w:eastAsia="Times New Roman" w:hAnsi="Times New Roman" w:cs="Times New Roman"/>
          <w:bCs/>
          <w:i/>
          <w:iCs/>
          <w:sz w:val="24"/>
          <w:szCs w:val="24"/>
        </w:rPr>
        <w:t>tokią pažymą. Vidaus audito ataskaitą patikslinanti pažyma teikiama vidaus audito ataskaitą gavusiems asmenims.</w:t>
      </w:r>
      <w:r w:rsidRPr="008E557D">
        <w:rPr>
          <w:rStyle w:val="Puslapioinaosnuoroda"/>
          <w:rFonts w:ascii="Times New Roman" w:eastAsia="Times New Roman" w:hAnsi="Times New Roman" w:cs="Times New Roman"/>
          <w:bCs/>
          <w:i/>
          <w:iCs/>
          <w:sz w:val="24"/>
          <w:szCs w:val="24"/>
        </w:rPr>
        <w:footnoteReference w:id="15"/>
      </w:r>
    </w:p>
    <w:p w14:paraId="50B23A41" w14:textId="77777777" w:rsidR="00663E9E" w:rsidRDefault="00663E9E" w:rsidP="008E557D">
      <w:pPr>
        <w:spacing w:after="160" w:line="278" w:lineRule="auto"/>
        <w:jc w:val="both"/>
        <w:rPr>
          <w:rFonts w:ascii="Times New Roman" w:eastAsia="Times New Roman" w:hAnsi="Times New Roman" w:cs="Times New Roman"/>
          <w:bCs/>
          <w:sz w:val="20"/>
          <w:szCs w:val="20"/>
        </w:rPr>
      </w:pPr>
    </w:p>
    <w:p w14:paraId="01D24C16" w14:textId="77777777" w:rsidR="00663E9E" w:rsidRDefault="00663E9E" w:rsidP="00324340">
      <w:pPr>
        <w:spacing w:after="160" w:line="278" w:lineRule="auto"/>
        <w:jc w:val="center"/>
        <w:rPr>
          <w:rFonts w:ascii="Times New Roman" w:eastAsia="Times New Roman" w:hAnsi="Times New Roman" w:cs="Times New Roman"/>
          <w:bCs/>
          <w:sz w:val="20"/>
          <w:szCs w:val="20"/>
        </w:rPr>
      </w:pPr>
    </w:p>
    <w:p w14:paraId="33F97CA8" w14:textId="77777777" w:rsidR="00663E9E" w:rsidRDefault="00663E9E" w:rsidP="00324340">
      <w:pPr>
        <w:spacing w:after="160" w:line="278" w:lineRule="auto"/>
        <w:jc w:val="center"/>
        <w:rPr>
          <w:rFonts w:ascii="Times New Roman" w:eastAsia="Times New Roman" w:hAnsi="Times New Roman" w:cs="Times New Roman"/>
          <w:bCs/>
          <w:sz w:val="20"/>
          <w:szCs w:val="20"/>
        </w:rPr>
      </w:pPr>
    </w:p>
    <w:p w14:paraId="1FCC8CA3" w14:textId="77777777" w:rsidR="00663E9E" w:rsidRDefault="00663E9E" w:rsidP="00324340">
      <w:pPr>
        <w:spacing w:after="160" w:line="278" w:lineRule="auto"/>
        <w:jc w:val="center"/>
        <w:rPr>
          <w:rFonts w:ascii="Times New Roman" w:eastAsia="Times New Roman" w:hAnsi="Times New Roman" w:cs="Times New Roman"/>
          <w:bCs/>
          <w:sz w:val="20"/>
          <w:szCs w:val="20"/>
        </w:rPr>
      </w:pPr>
    </w:p>
    <w:p w14:paraId="68F268A0" w14:textId="77777777" w:rsidR="00663E9E" w:rsidRDefault="00663E9E" w:rsidP="00324340">
      <w:pPr>
        <w:spacing w:after="160" w:line="278" w:lineRule="auto"/>
        <w:jc w:val="center"/>
        <w:rPr>
          <w:rFonts w:ascii="Times New Roman" w:eastAsia="Times New Roman" w:hAnsi="Times New Roman" w:cs="Times New Roman"/>
          <w:bCs/>
          <w:sz w:val="20"/>
          <w:szCs w:val="20"/>
        </w:rPr>
      </w:pPr>
    </w:p>
    <w:p w14:paraId="20FA88EC" w14:textId="2B2B2656" w:rsidR="00663E9E" w:rsidRPr="00A7705E" w:rsidRDefault="00663E9E" w:rsidP="00663E9E">
      <w:pPr>
        <w:pStyle w:val="Antrat3"/>
        <w:rPr>
          <w:rFonts w:ascii="Times New Roman" w:hAnsi="Times New Roman" w:cs="Times New Roman"/>
          <w:color w:val="000000"/>
          <w:sz w:val="23"/>
          <w:szCs w:val="23"/>
        </w:rPr>
      </w:pPr>
      <w:bookmarkStart w:id="15" w:name="_Toc228871072"/>
      <w:bookmarkStart w:id="16" w:name="_Toc228872858"/>
      <w:r w:rsidRPr="00A7705E">
        <w:rPr>
          <w:rFonts w:ascii="Times New Roman" w:hAnsi="Times New Roman" w:cs="Times New Roman"/>
          <w:color w:val="000000"/>
          <w:sz w:val="23"/>
          <w:szCs w:val="23"/>
        </w:rPr>
        <w:t>VAT vadovas</w:t>
      </w:r>
      <w:r w:rsidRPr="00A7705E">
        <w:rPr>
          <w:rFonts w:ascii="Times New Roman" w:hAnsi="Times New Roman" w:cs="Times New Roman"/>
          <w:color w:val="000000"/>
          <w:sz w:val="23"/>
          <w:szCs w:val="23"/>
        </w:rPr>
        <w:tab/>
      </w:r>
      <w:r w:rsidRPr="00A7705E">
        <w:rPr>
          <w:rFonts w:ascii="Times New Roman" w:hAnsi="Times New Roman" w:cs="Times New Roman"/>
          <w:color w:val="000000"/>
          <w:sz w:val="23"/>
          <w:szCs w:val="23"/>
        </w:rPr>
        <w:tab/>
        <w:t>(Parašas)</w:t>
      </w:r>
      <w:r w:rsidRPr="00A7705E">
        <w:rPr>
          <w:rFonts w:ascii="Times New Roman" w:hAnsi="Times New Roman" w:cs="Times New Roman"/>
          <w:color w:val="000000"/>
          <w:sz w:val="23"/>
          <w:szCs w:val="23"/>
        </w:rPr>
        <w:tab/>
      </w:r>
      <w:r w:rsidRPr="00A7705E">
        <w:rPr>
          <w:rFonts w:ascii="Times New Roman" w:hAnsi="Times New Roman" w:cs="Times New Roman"/>
          <w:color w:val="000000"/>
          <w:sz w:val="23"/>
          <w:szCs w:val="23"/>
        </w:rPr>
        <w:tab/>
      </w:r>
      <w:r>
        <w:rPr>
          <w:rFonts w:ascii="Times New Roman" w:hAnsi="Times New Roman" w:cs="Times New Roman"/>
          <w:color w:val="000000"/>
          <w:sz w:val="23"/>
          <w:szCs w:val="23"/>
        </w:rPr>
        <w:tab/>
      </w:r>
      <w:r w:rsidRPr="00A7705E">
        <w:rPr>
          <w:rFonts w:ascii="Times New Roman" w:hAnsi="Times New Roman" w:cs="Times New Roman"/>
          <w:color w:val="000000"/>
          <w:sz w:val="23"/>
          <w:szCs w:val="23"/>
        </w:rPr>
        <w:t>(Vardas ir pavardė)</w:t>
      </w:r>
      <w:bookmarkEnd w:id="15"/>
      <w:bookmarkEnd w:id="16"/>
    </w:p>
    <w:p w14:paraId="4663783C" w14:textId="77777777" w:rsidR="00663E9E" w:rsidRPr="00A7705E" w:rsidRDefault="00663E9E" w:rsidP="00663E9E">
      <w:pPr>
        <w:pStyle w:val="Antrat3"/>
        <w:rPr>
          <w:rFonts w:ascii="Times New Roman" w:hAnsi="Times New Roman" w:cs="Times New Roman"/>
          <w:color w:val="000000"/>
          <w:sz w:val="23"/>
          <w:szCs w:val="23"/>
        </w:rPr>
      </w:pPr>
    </w:p>
    <w:p w14:paraId="71087FF8" w14:textId="07A728CD" w:rsidR="00663E9E" w:rsidRPr="00A7705E" w:rsidRDefault="00663E9E" w:rsidP="00663E9E">
      <w:pPr>
        <w:pStyle w:val="Antrat3"/>
        <w:rPr>
          <w:rFonts w:ascii="Times New Roman" w:hAnsi="Times New Roman" w:cs="Times New Roman"/>
          <w:color w:val="000000"/>
          <w:sz w:val="23"/>
          <w:szCs w:val="23"/>
        </w:rPr>
      </w:pPr>
      <w:bookmarkStart w:id="17" w:name="_Toc228871073"/>
      <w:bookmarkStart w:id="18" w:name="_Toc228872859"/>
      <w:r w:rsidRPr="00A7705E">
        <w:rPr>
          <w:rFonts w:ascii="Times New Roman" w:hAnsi="Times New Roman" w:cs="Times New Roman"/>
          <w:color w:val="000000"/>
          <w:sz w:val="23"/>
          <w:szCs w:val="23"/>
        </w:rPr>
        <w:t>Vidaus auditorius</w:t>
      </w:r>
      <w:r>
        <w:rPr>
          <w:rFonts w:ascii="Times New Roman" w:hAnsi="Times New Roman" w:cs="Times New Roman"/>
          <w:color w:val="000000"/>
          <w:sz w:val="23"/>
          <w:szCs w:val="23"/>
        </w:rPr>
        <w:tab/>
      </w:r>
      <w:r w:rsidRPr="00A7705E">
        <w:rPr>
          <w:rFonts w:ascii="Times New Roman" w:hAnsi="Times New Roman" w:cs="Times New Roman"/>
          <w:color w:val="000000"/>
          <w:sz w:val="23"/>
          <w:szCs w:val="23"/>
        </w:rPr>
        <w:t xml:space="preserve">  (Parašas)</w:t>
      </w:r>
      <w:r>
        <w:rPr>
          <w:rFonts w:ascii="Times New Roman" w:hAnsi="Times New Roman" w:cs="Times New Roman"/>
          <w:color w:val="000000"/>
          <w:sz w:val="23"/>
          <w:szCs w:val="23"/>
        </w:rPr>
        <w:tab/>
      </w:r>
      <w:r>
        <w:rPr>
          <w:rFonts w:ascii="Times New Roman" w:hAnsi="Times New Roman" w:cs="Times New Roman"/>
          <w:color w:val="000000"/>
          <w:sz w:val="23"/>
          <w:szCs w:val="23"/>
        </w:rPr>
        <w:tab/>
      </w:r>
      <w:r>
        <w:rPr>
          <w:rFonts w:ascii="Times New Roman" w:hAnsi="Times New Roman" w:cs="Times New Roman"/>
          <w:color w:val="000000"/>
          <w:sz w:val="23"/>
          <w:szCs w:val="23"/>
        </w:rPr>
        <w:tab/>
      </w:r>
      <w:r w:rsidRPr="00A7705E">
        <w:rPr>
          <w:rFonts w:ascii="Times New Roman" w:hAnsi="Times New Roman" w:cs="Times New Roman"/>
          <w:color w:val="000000"/>
          <w:sz w:val="23"/>
          <w:szCs w:val="23"/>
        </w:rPr>
        <w:t>(Vardas ir pavardė)</w:t>
      </w:r>
      <w:bookmarkEnd w:id="17"/>
      <w:bookmarkEnd w:id="18"/>
    </w:p>
    <w:p w14:paraId="6E2235B1" w14:textId="77777777" w:rsidR="00663E9E" w:rsidRPr="0058030D" w:rsidRDefault="00663E9E" w:rsidP="00663E9E"/>
    <w:p w14:paraId="6767960B" w14:textId="77777777" w:rsidR="00136960" w:rsidRPr="0058030D" w:rsidRDefault="00663E9E" w:rsidP="00136960">
      <w:r>
        <w:rPr>
          <w:rFonts w:ascii="Times New Roman" w:eastAsia="Times New Roman" w:hAnsi="Times New Roman" w:cs="Times New Roman"/>
          <w:bCs/>
          <w:sz w:val="20"/>
          <w:szCs w:val="20"/>
        </w:rPr>
        <w:tab/>
      </w:r>
    </w:p>
    <w:p w14:paraId="68EB2BC1" w14:textId="0BF40FF9" w:rsidR="00663E9E" w:rsidRDefault="00663E9E" w:rsidP="00324340">
      <w:pPr>
        <w:spacing w:after="160" w:line="278" w:lineRule="auto"/>
        <w:jc w:val="center"/>
        <w:rPr>
          <w:rFonts w:ascii="Times New Roman" w:eastAsia="Times New Roman" w:hAnsi="Times New Roman" w:cs="Times New Roman"/>
          <w:bCs/>
          <w:sz w:val="20"/>
          <w:szCs w:val="20"/>
        </w:rPr>
      </w:pPr>
    </w:p>
    <w:p w14:paraId="5E4008C5" w14:textId="46E7677D" w:rsidR="00C1269A" w:rsidRPr="006A554E" w:rsidRDefault="00C1269A" w:rsidP="00324340">
      <w:pPr>
        <w:spacing w:after="160" w:line="278" w:lineRule="auto"/>
        <w:rPr>
          <w:color w:val="000000"/>
        </w:rPr>
        <w:sectPr w:rsidR="00C1269A" w:rsidRPr="006A554E" w:rsidSect="004458E9">
          <w:footerReference w:type="default" r:id="rId10"/>
          <w:footerReference w:type="first" r:id="rId11"/>
          <w:pgSz w:w="11906" w:h="16838"/>
          <w:pgMar w:top="1701" w:right="567" w:bottom="1134" w:left="1701" w:header="567" w:footer="567" w:gutter="0"/>
          <w:pgNumType w:start="0"/>
          <w:cols w:space="1296"/>
          <w:titlePg/>
          <w:docGrid w:linePitch="360"/>
        </w:sectPr>
      </w:pPr>
    </w:p>
    <w:p w14:paraId="255771AA" w14:textId="77777777" w:rsidR="00495C30" w:rsidRPr="00495C30" w:rsidRDefault="00495C30" w:rsidP="00495C30">
      <w:pPr>
        <w:pStyle w:val="Antrat3"/>
        <w:rPr>
          <w:rFonts w:ascii="Times New Roman" w:eastAsia="Times New Roman" w:hAnsi="Times New Roman" w:cs="Times New Roman"/>
          <w:b/>
          <w:bCs/>
          <w:sz w:val="26"/>
          <w:szCs w:val="26"/>
        </w:rPr>
      </w:pPr>
      <w:bookmarkStart w:id="19" w:name="_Toc227064753"/>
      <w:bookmarkStart w:id="20" w:name="_Toc228872860"/>
      <w:r w:rsidRPr="00495C30">
        <w:rPr>
          <w:rFonts w:ascii="Times New Roman" w:eastAsia="Times New Roman" w:hAnsi="Times New Roman" w:cs="Times New Roman"/>
          <w:b/>
          <w:bCs/>
          <w:sz w:val="26"/>
          <w:szCs w:val="26"/>
        </w:rPr>
        <w:lastRenderedPageBreak/>
        <w:t>Priedas (-ai)</w:t>
      </w:r>
      <w:bookmarkEnd w:id="19"/>
      <w:bookmarkEnd w:id="20"/>
    </w:p>
    <w:p w14:paraId="26B03EA8" w14:textId="77777777" w:rsidR="00495C30" w:rsidRPr="0058030D" w:rsidRDefault="00495C30" w:rsidP="002B4899">
      <w:pPr>
        <w:spacing w:after="0" w:line="240" w:lineRule="auto"/>
        <w:ind w:left="6804"/>
        <w:rPr>
          <w:rFonts w:ascii="Times New Roman" w:hAnsi="Times New Roman" w:cs="Times New Roman"/>
          <w:sz w:val="24"/>
          <w:szCs w:val="24"/>
        </w:rPr>
      </w:pPr>
      <w:r w:rsidRPr="0058030D">
        <w:rPr>
          <w:rFonts w:ascii="Times New Roman" w:hAnsi="Times New Roman" w:cs="Times New Roman"/>
          <w:sz w:val="24"/>
          <w:szCs w:val="24"/>
        </w:rPr>
        <w:t xml:space="preserve">X vidaus audito ataskaitos </w:t>
      </w:r>
    </w:p>
    <w:p w14:paraId="526079D6" w14:textId="77777777" w:rsidR="00495C30" w:rsidRPr="0058030D" w:rsidRDefault="00495C30" w:rsidP="002B4899">
      <w:pPr>
        <w:spacing w:after="0" w:line="240" w:lineRule="auto"/>
        <w:ind w:left="6804"/>
        <w:rPr>
          <w:rFonts w:ascii="Times New Roman" w:hAnsi="Times New Roman" w:cs="Times New Roman"/>
          <w:sz w:val="24"/>
          <w:szCs w:val="24"/>
        </w:rPr>
      </w:pPr>
      <w:r w:rsidRPr="0058030D">
        <w:rPr>
          <w:rFonts w:ascii="Times New Roman" w:hAnsi="Times New Roman" w:cs="Times New Roman"/>
          <w:sz w:val="24"/>
          <w:szCs w:val="24"/>
        </w:rPr>
        <w:t>1 priedas</w:t>
      </w:r>
    </w:p>
    <w:p w14:paraId="5A2EF988" w14:textId="77777777" w:rsidR="00495C30" w:rsidRDefault="00495C30" w:rsidP="00495C30">
      <w:pPr>
        <w:jc w:val="both"/>
      </w:pPr>
    </w:p>
    <w:p w14:paraId="5727BABC" w14:textId="77777777" w:rsidR="00495C30" w:rsidRPr="00193E6F" w:rsidRDefault="00495C30" w:rsidP="00495C30">
      <w:pPr>
        <w:tabs>
          <w:tab w:val="left" w:pos="851"/>
        </w:tabs>
        <w:ind w:firstLine="851"/>
        <w:jc w:val="both"/>
        <w:rPr>
          <w:rFonts w:ascii="Times New Roman" w:hAnsi="Times New Roman" w:cs="Times New Roman"/>
          <w:i/>
          <w:iCs/>
          <w:sz w:val="24"/>
          <w:szCs w:val="24"/>
        </w:rPr>
      </w:pPr>
      <w:r w:rsidRPr="00193E6F">
        <w:rPr>
          <w:rFonts w:ascii="Times New Roman" w:hAnsi="Times New Roman" w:cs="Times New Roman"/>
          <w:i/>
          <w:iCs/>
          <w:sz w:val="24"/>
          <w:szCs w:val="24"/>
        </w:rPr>
        <w:t xml:space="preserve">Pagal poreikį </w:t>
      </w:r>
      <w:r w:rsidRPr="002339A0">
        <w:rPr>
          <w:rFonts w:ascii="Times New Roman" w:hAnsi="Times New Roman" w:cs="Times New Roman"/>
          <w:b/>
          <w:bCs/>
          <w:i/>
          <w:iCs/>
          <w:sz w:val="24"/>
          <w:szCs w:val="24"/>
          <w:u w:val="single"/>
        </w:rPr>
        <w:t>gali būti</w:t>
      </w:r>
      <w:r w:rsidRPr="00193E6F">
        <w:rPr>
          <w:rFonts w:ascii="Times New Roman" w:hAnsi="Times New Roman" w:cs="Times New Roman"/>
          <w:i/>
          <w:iCs/>
          <w:sz w:val="24"/>
          <w:szCs w:val="24"/>
        </w:rPr>
        <w:t xml:space="preserve"> </w:t>
      </w:r>
      <w:r>
        <w:rPr>
          <w:rFonts w:ascii="Times New Roman" w:hAnsi="Times New Roman" w:cs="Times New Roman"/>
          <w:i/>
          <w:iCs/>
          <w:sz w:val="24"/>
          <w:szCs w:val="24"/>
        </w:rPr>
        <w:t xml:space="preserve">rengiami ir </w:t>
      </w:r>
      <w:r w:rsidRPr="00193E6F">
        <w:rPr>
          <w:rFonts w:ascii="Times New Roman" w:hAnsi="Times New Roman" w:cs="Times New Roman"/>
          <w:i/>
          <w:iCs/>
          <w:sz w:val="24"/>
          <w:szCs w:val="24"/>
        </w:rPr>
        <w:t>pridedami vidaus audito ataskaitoje pateiktą informaciją  papildantys priedai.</w:t>
      </w:r>
    </w:p>
    <w:p w14:paraId="519AFA3C" w14:textId="0F37F384" w:rsidR="00663E9E" w:rsidRPr="002B4899" w:rsidRDefault="003B6DA2" w:rsidP="002B4899">
      <w:pPr>
        <w:pStyle w:val="Antrat1"/>
        <w:jc w:val="center"/>
        <w:rPr>
          <w:rFonts w:ascii="Times New Roman" w:hAnsi="Times New Roman" w:cs="Times New Roman"/>
          <w:sz w:val="24"/>
          <w:szCs w:val="24"/>
        </w:rPr>
      </w:pPr>
      <w:r w:rsidRPr="002B4899">
        <w:rPr>
          <w:rFonts w:ascii="Times New Roman" w:hAnsi="Times New Roman" w:cs="Times New Roman"/>
          <w:sz w:val="24"/>
          <w:szCs w:val="24"/>
        </w:rPr>
        <w:t>––––––––––––––––––</w:t>
      </w:r>
    </w:p>
    <w:sectPr w:rsidR="00663E9E" w:rsidRPr="002B4899" w:rsidSect="00136960">
      <w:pgSz w:w="11906" w:h="16838"/>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8E36" w14:textId="77777777" w:rsidR="00256991" w:rsidRDefault="00256991" w:rsidP="00962325">
      <w:pPr>
        <w:spacing w:after="0" w:line="240" w:lineRule="auto"/>
      </w:pPr>
      <w:r>
        <w:separator/>
      </w:r>
    </w:p>
  </w:endnote>
  <w:endnote w:type="continuationSeparator" w:id="0">
    <w:p w14:paraId="53192C0C" w14:textId="77777777" w:rsidR="00256991" w:rsidRDefault="00256991" w:rsidP="00962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190373"/>
      <w:docPartObj>
        <w:docPartGallery w:val="Page Numbers (Bottom of Page)"/>
        <w:docPartUnique/>
      </w:docPartObj>
    </w:sdtPr>
    <w:sdtEndPr>
      <w:rPr>
        <w:rFonts w:ascii="Times New Roman" w:hAnsi="Times New Roman" w:cs="Times New Roman"/>
      </w:rPr>
    </w:sdtEndPr>
    <w:sdtContent>
      <w:p w14:paraId="75732A2E" w14:textId="4E2C86A4" w:rsidR="008E557D" w:rsidRPr="008E557D" w:rsidRDefault="008E557D" w:rsidP="005E2AFD">
        <w:pPr>
          <w:pStyle w:val="Porat"/>
          <w:jc w:val="right"/>
          <w:rPr>
            <w:rFonts w:ascii="Times New Roman" w:hAnsi="Times New Roman" w:cs="Times New Roman"/>
          </w:rPr>
        </w:pPr>
        <w:r w:rsidRPr="008E557D">
          <w:rPr>
            <w:rFonts w:ascii="Times New Roman" w:hAnsi="Times New Roman" w:cs="Times New Roman"/>
          </w:rPr>
          <w:fldChar w:fldCharType="begin"/>
        </w:r>
        <w:r w:rsidRPr="008E557D">
          <w:rPr>
            <w:rFonts w:ascii="Times New Roman" w:hAnsi="Times New Roman" w:cs="Times New Roman"/>
          </w:rPr>
          <w:instrText>PAGE   \* MERGEFORMAT</w:instrText>
        </w:r>
        <w:r w:rsidRPr="008E557D">
          <w:rPr>
            <w:rFonts w:ascii="Times New Roman" w:hAnsi="Times New Roman" w:cs="Times New Roman"/>
          </w:rPr>
          <w:fldChar w:fldCharType="separate"/>
        </w:r>
        <w:r w:rsidRPr="008E557D">
          <w:rPr>
            <w:rFonts w:ascii="Times New Roman" w:hAnsi="Times New Roman" w:cs="Times New Roman"/>
          </w:rPr>
          <w:t>2</w:t>
        </w:r>
        <w:r w:rsidRPr="008E557D">
          <w:rPr>
            <w:rFonts w:ascii="Times New Roman" w:hAnsi="Times New Roman" w:cs="Times New Roman"/>
          </w:rPr>
          <w:fldChar w:fldCharType="end"/>
        </w:r>
      </w:p>
    </w:sdtContent>
  </w:sdt>
  <w:p w14:paraId="78829F7C" w14:textId="77777777" w:rsidR="008E557D" w:rsidRDefault="008E55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2980" w14:textId="4C1A25A9" w:rsidR="00D636CD" w:rsidRPr="00202DBA" w:rsidRDefault="00D636CD" w:rsidP="00295A03">
    <w:pPr>
      <w:contextualSpacing/>
      <w:jc w:val="center"/>
      <w:rPr>
        <w:rFonts w:ascii="Times New Roman" w:hAnsi="Times New Roman"/>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BDB2" w14:textId="77777777" w:rsidR="00256991" w:rsidRDefault="00256991" w:rsidP="00962325">
      <w:pPr>
        <w:spacing w:after="0" w:line="240" w:lineRule="auto"/>
      </w:pPr>
      <w:r>
        <w:separator/>
      </w:r>
    </w:p>
  </w:footnote>
  <w:footnote w:type="continuationSeparator" w:id="0">
    <w:p w14:paraId="4DB3A436" w14:textId="77777777" w:rsidR="00256991" w:rsidRDefault="00256991" w:rsidP="00962325">
      <w:pPr>
        <w:spacing w:after="0" w:line="240" w:lineRule="auto"/>
      </w:pPr>
      <w:r>
        <w:continuationSeparator/>
      </w:r>
    </w:p>
  </w:footnote>
  <w:footnote w:id="1">
    <w:p w14:paraId="77261087" w14:textId="18F0204A" w:rsidR="00230D60" w:rsidRPr="0080280E" w:rsidRDefault="00230D60" w:rsidP="00230D60">
      <w:pPr>
        <w:pStyle w:val="Puslapioinaostekstas"/>
        <w:ind w:firstLine="709"/>
        <w:rPr>
          <w:rFonts w:ascii="Times New Roman" w:hAnsi="Times New Roman" w:cs="Times New Roman"/>
        </w:rPr>
      </w:pPr>
      <w:r w:rsidRPr="0080280E">
        <w:rPr>
          <w:rStyle w:val="Puslapioinaosnuoroda"/>
          <w:rFonts w:ascii="Times New Roman" w:hAnsi="Times New Roman" w:cs="Times New Roman"/>
        </w:rPr>
        <w:footnoteRef/>
      </w:r>
      <w:r w:rsidRPr="0080280E">
        <w:rPr>
          <w:rFonts w:ascii="Times New Roman" w:hAnsi="Times New Roman" w:cs="Times New Roman"/>
        </w:rPr>
        <w:t xml:space="preserve"> Nurodomas vidaus audito pavadinimas</w:t>
      </w:r>
    </w:p>
  </w:footnote>
  <w:footnote w:id="2">
    <w:p w14:paraId="2F3B3936" w14:textId="4A5502A9" w:rsidR="000D699B" w:rsidRPr="0080280E" w:rsidRDefault="000D699B" w:rsidP="00237D57">
      <w:pPr>
        <w:shd w:val="clear" w:color="auto" w:fill="FFFFFF"/>
        <w:tabs>
          <w:tab w:val="left" w:pos="142"/>
          <w:tab w:val="left" w:pos="426"/>
          <w:tab w:val="left" w:pos="567"/>
          <w:tab w:val="left" w:pos="851"/>
          <w:tab w:val="left" w:pos="993"/>
        </w:tabs>
        <w:spacing w:after="0" w:line="240" w:lineRule="auto"/>
        <w:ind w:firstLine="720"/>
        <w:jc w:val="both"/>
        <w:rPr>
          <w:rFonts w:ascii="Times New Roman" w:hAnsi="Times New Roman" w:cs="Times New Roman"/>
          <w:sz w:val="20"/>
          <w:szCs w:val="20"/>
        </w:rPr>
      </w:pPr>
      <w:r w:rsidRPr="0080280E">
        <w:rPr>
          <w:rStyle w:val="Puslapioinaosnuoroda"/>
          <w:rFonts w:ascii="Times New Roman" w:hAnsi="Times New Roman" w:cs="Times New Roman"/>
          <w:sz w:val="20"/>
          <w:szCs w:val="20"/>
        </w:rPr>
        <w:footnoteRef/>
      </w:r>
      <w:r w:rsidRPr="0080280E">
        <w:rPr>
          <w:rFonts w:ascii="Times New Roman" w:hAnsi="Times New Roman" w:cs="Times New Roman"/>
          <w:sz w:val="20"/>
          <w:szCs w:val="20"/>
        </w:rPr>
        <w:t xml:space="preserve"> </w:t>
      </w:r>
      <w:r w:rsidR="00F92FA3" w:rsidRPr="0080280E">
        <w:rPr>
          <w:rFonts w:ascii="Times New Roman" w:hAnsi="Times New Roman" w:cs="Times New Roman"/>
          <w:sz w:val="20"/>
          <w:szCs w:val="20"/>
        </w:rPr>
        <w:t>Vidaus audito a</w:t>
      </w:r>
      <w:r w:rsidRPr="0080280E">
        <w:rPr>
          <w:rFonts w:ascii="Times New Roman" w:hAnsi="Times New Roman" w:cs="Times New Roman"/>
          <w:sz w:val="20"/>
          <w:szCs w:val="20"/>
        </w:rPr>
        <w:t xml:space="preserve">taskaita rengiama </w:t>
      </w:r>
      <w:r w:rsidR="00FC669C" w:rsidRPr="0080280E">
        <w:rPr>
          <w:rFonts w:ascii="Times New Roman" w:hAnsi="Times New Roman" w:cs="Times New Roman"/>
          <w:sz w:val="20"/>
          <w:szCs w:val="20"/>
        </w:rPr>
        <w:t>vadovaujantis Pavyzdinės vidaus audito metodikos, patvirtintos Lietuvos Respublikos finansų ministro 2019 m. gruodžio 23 d. įsakymu Nr. 1K-402 „Dėl vidaus audito įgyvendinimo“ (2025 m. gruodžio 23 d. įsakymo Nr. 1K-319 redakcija)</w:t>
      </w:r>
      <w:r w:rsidR="00453F3D" w:rsidRPr="0080280E">
        <w:rPr>
          <w:rFonts w:ascii="Times New Roman" w:hAnsi="Times New Roman" w:cs="Times New Roman"/>
          <w:sz w:val="20"/>
          <w:szCs w:val="20"/>
        </w:rPr>
        <w:t>, (toliau – Pavyzdinė vidaus audito metodika) 47 ir 48 punktų</w:t>
      </w:r>
      <w:r w:rsidR="00FC669C" w:rsidRPr="0080280E">
        <w:rPr>
          <w:rFonts w:ascii="Times New Roman" w:hAnsi="Times New Roman" w:cs="Times New Roman"/>
          <w:sz w:val="20"/>
          <w:szCs w:val="20"/>
        </w:rPr>
        <w:t xml:space="preserve"> nuostatomis</w:t>
      </w:r>
      <w:r w:rsidR="00453F3D" w:rsidRPr="0080280E">
        <w:rPr>
          <w:rFonts w:ascii="Times New Roman" w:hAnsi="Times New Roman" w:cs="Times New Roman"/>
          <w:sz w:val="20"/>
          <w:szCs w:val="20"/>
        </w:rPr>
        <w:t xml:space="preserve"> bei atsižvelgiant į Pasaulinių vidaus audito standartų reikalavimus.</w:t>
      </w:r>
    </w:p>
    <w:p w14:paraId="1CCA6D71" w14:textId="23FE18BB" w:rsidR="00D20347" w:rsidRPr="00FC669C" w:rsidRDefault="00D20347" w:rsidP="00D20347">
      <w:pPr>
        <w:shd w:val="clear" w:color="auto" w:fill="FFFFFF"/>
        <w:tabs>
          <w:tab w:val="left" w:pos="142"/>
          <w:tab w:val="left" w:pos="426"/>
          <w:tab w:val="left" w:pos="567"/>
          <w:tab w:val="left" w:pos="851"/>
          <w:tab w:val="left" w:pos="993"/>
        </w:tabs>
        <w:spacing w:after="0" w:line="240" w:lineRule="auto"/>
        <w:ind w:firstLine="720"/>
        <w:jc w:val="both"/>
        <w:rPr>
          <w:rFonts w:ascii="Times New Roman" w:hAnsi="Times New Roman" w:cs="Times New Roman"/>
          <w:sz w:val="20"/>
          <w:szCs w:val="20"/>
        </w:rPr>
      </w:pPr>
      <w:r w:rsidRPr="0080280E">
        <w:rPr>
          <w:rFonts w:ascii="Times New Roman" w:hAnsi="Times New Roman" w:cs="Times New Roman"/>
          <w:b/>
          <w:bCs/>
          <w:sz w:val="20"/>
          <w:szCs w:val="20"/>
        </w:rPr>
        <w:t>Pastaba</w:t>
      </w:r>
      <w:r w:rsidR="00D32136">
        <w:rPr>
          <w:rFonts w:ascii="Times New Roman" w:hAnsi="Times New Roman" w:cs="Times New Roman"/>
          <w:b/>
          <w:bCs/>
          <w:sz w:val="20"/>
          <w:szCs w:val="20"/>
        </w:rPr>
        <w:t>.</w:t>
      </w:r>
      <w:r w:rsidRPr="0080280E">
        <w:rPr>
          <w:rFonts w:ascii="Times New Roman" w:hAnsi="Times New Roman" w:cs="Times New Roman"/>
          <w:sz w:val="20"/>
          <w:szCs w:val="20"/>
        </w:rPr>
        <w:t xml:space="preserve"> </w:t>
      </w:r>
      <w:r w:rsidR="00B347FB">
        <w:rPr>
          <w:rFonts w:ascii="Times New Roman" w:hAnsi="Times New Roman" w:cs="Times New Roman"/>
          <w:sz w:val="20"/>
          <w:szCs w:val="20"/>
        </w:rPr>
        <w:t>V</w:t>
      </w:r>
      <w:r w:rsidRPr="0080280E">
        <w:rPr>
          <w:rFonts w:ascii="Times New Roman" w:hAnsi="Times New Roman" w:cs="Times New Roman"/>
          <w:sz w:val="20"/>
          <w:szCs w:val="20"/>
        </w:rPr>
        <w:t xml:space="preserve">idaus audito ataskaitos </w:t>
      </w:r>
      <w:r w:rsidRPr="00A7705E">
        <w:rPr>
          <w:rFonts w:ascii="Times New Roman" w:hAnsi="Times New Roman" w:cs="Times New Roman"/>
          <w:b/>
          <w:bCs/>
          <w:sz w:val="20"/>
          <w:szCs w:val="20"/>
        </w:rPr>
        <w:t>form</w:t>
      </w:r>
      <w:r w:rsidR="00D32136">
        <w:rPr>
          <w:rFonts w:ascii="Times New Roman" w:hAnsi="Times New Roman" w:cs="Times New Roman"/>
          <w:b/>
          <w:bCs/>
          <w:sz w:val="20"/>
          <w:szCs w:val="20"/>
        </w:rPr>
        <w:t>os pavyzdys</w:t>
      </w:r>
      <w:r w:rsidRPr="00A7705E">
        <w:rPr>
          <w:rFonts w:ascii="Times New Roman" w:hAnsi="Times New Roman" w:cs="Times New Roman"/>
          <w:b/>
          <w:bCs/>
          <w:sz w:val="20"/>
          <w:szCs w:val="20"/>
        </w:rPr>
        <w:t xml:space="preserve"> yra rekomendacinio pobūdžio</w:t>
      </w:r>
      <w:r w:rsidRPr="0080280E">
        <w:rPr>
          <w:rFonts w:ascii="Times New Roman" w:hAnsi="Times New Roman" w:cs="Times New Roman"/>
          <w:sz w:val="20"/>
          <w:szCs w:val="20"/>
        </w:rPr>
        <w:t xml:space="preserve">, todėl kiekviena </w:t>
      </w:r>
      <w:r w:rsidR="007B77FB" w:rsidRPr="0080280E">
        <w:rPr>
          <w:rFonts w:ascii="Times New Roman" w:hAnsi="Times New Roman" w:cs="Times New Roman"/>
          <w:sz w:val="20"/>
          <w:szCs w:val="20"/>
        </w:rPr>
        <w:t xml:space="preserve">vidaus audito tarnyba (toliau – </w:t>
      </w:r>
      <w:r w:rsidRPr="0080280E">
        <w:rPr>
          <w:rFonts w:ascii="Times New Roman" w:hAnsi="Times New Roman" w:cs="Times New Roman"/>
          <w:sz w:val="20"/>
          <w:szCs w:val="20"/>
        </w:rPr>
        <w:t>VAT</w:t>
      </w:r>
      <w:r w:rsidR="007B77FB" w:rsidRPr="0080280E">
        <w:rPr>
          <w:rFonts w:ascii="Times New Roman" w:hAnsi="Times New Roman" w:cs="Times New Roman"/>
          <w:sz w:val="20"/>
          <w:szCs w:val="20"/>
        </w:rPr>
        <w:t>)</w:t>
      </w:r>
      <w:r w:rsidRPr="0080280E">
        <w:rPr>
          <w:rFonts w:ascii="Times New Roman" w:hAnsi="Times New Roman" w:cs="Times New Roman"/>
          <w:sz w:val="20"/>
          <w:szCs w:val="20"/>
        </w:rPr>
        <w:t xml:space="preserve">, įvertindama savo veiklos ypatumus ir atsižvelgdama į </w:t>
      </w:r>
      <w:r w:rsidR="00142CD4">
        <w:rPr>
          <w:rFonts w:ascii="Times New Roman" w:hAnsi="Times New Roman" w:cs="Times New Roman"/>
          <w:sz w:val="20"/>
          <w:szCs w:val="20"/>
        </w:rPr>
        <w:t>viešojo juridinio asmens</w:t>
      </w:r>
      <w:r w:rsidRPr="0080280E">
        <w:rPr>
          <w:rFonts w:ascii="Times New Roman" w:hAnsi="Times New Roman" w:cs="Times New Roman"/>
          <w:sz w:val="20"/>
          <w:szCs w:val="20"/>
        </w:rPr>
        <w:t xml:space="preserve"> vadovybės lūkesčius, gali nustatyti savo individualią vidaus audito ataskaitos formą, tačiau svarbu, kad būtų laikomasi Pavyzdinėje vidaus audito metodikoje nurodytų vidaus audito ataskaitos rengimui nustatytų reikalavimų.</w:t>
      </w:r>
    </w:p>
  </w:footnote>
  <w:footnote w:id="3">
    <w:p w14:paraId="5FA68A84" w14:textId="790D1B44" w:rsidR="00FB32A9" w:rsidRPr="004F2497" w:rsidRDefault="00FB32A9" w:rsidP="00FB32A9">
      <w:pPr>
        <w:pStyle w:val="Puslapioinaostekstas"/>
        <w:rPr>
          <w:rFonts w:ascii="Times New Roman" w:hAnsi="Times New Roman" w:cs="Times New Roman"/>
        </w:rPr>
      </w:pPr>
      <w:r w:rsidRPr="00512470">
        <w:rPr>
          <w:rStyle w:val="Puslapioinaosnuoroda"/>
          <w:rFonts w:ascii="Times New Roman" w:hAnsi="Times New Roman" w:cs="Times New Roman"/>
        </w:rPr>
        <w:footnoteRef/>
      </w:r>
      <w:r w:rsidRPr="00512470">
        <w:rPr>
          <w:rFonts w:ascii="Times New Roman" w:hAnsi="Times New Roman" w:cs="Times New Roman"/>
        </w:rPr>
        <w:t xml:space="preserve"> </w:t>
      </w:r>
      <w:r w:rsidRPr="004F2497">
        <w:rPr>
          <w:rFonts w:ascii="Times New Roman" w:hAnsi="Times New Roman" w:cs="Times New Roman"/>
        </w:rPr>
        <w:t>Pavyzdinės vidaus audito metodikos 60 punktas.</w:t>
      </w:r>
    </w:p>
  </w:footnote>
  <w:footnote w:id="4">
    <w:p w14:paraId="65BB6E4D" w14:textId="16BFD7AA" w:rsidR="000B26C7" w:rsidRPr="00A7705E" w:rsidRDefault="009C56E4" w:rsidP="009C56E4">
      <w:pPr>
        <w:pStyle w:val="Puslapioinaostekstas"/>
        <w:rPr>
          <w:rFonts w:ascii="Times New Roman" w:hAnsi="Times New Roman" w:cs="Times New Roman"/>
          <w:b/>
          <w:bCs/>
        </w:rPr>
      </w:pPr>
      <w:r w:rsidRPr="00237D57">
        <w:rPr>
          <w:rStyle w:val="Puslapioinaosnuoroda"/>
          <w:rFonts w:ascii="Times New Roman" w:hAnsi="Times New Roman" w:cs="Times New Roman"/>
        </w:rPr>
        <w:footnoteRef/>
      </w:r>
      <w:r w:rsidR="004A6789">
        <w:rPr>
          <w:rFonts w:ascii="Times New Roman" w:hAnsi="Times New Roman" w:cs="Times New Roman"/>
        </w:rPr>
        <w:t xml:space="preserve"> </w:t>
      </w:r>
      <w:r w:rsidRPr="00237D57">
        <w:rPr>
          <w:rFonts w:ascii="Times New Roman" w:hAnsi="Times New Roman" w:cs="Times New Roman"/>
        </w:rPr>
        <w:t>Pavyzdinės vidaus audito metodikos 48.1 papunktis</w:t>
      </w:r>
      <w:r>
        <w:rPr>
          <w:rFonts w:ascii="Times New Roman" w:hAnsi="Times New Roman" w:cs="Times New Roman"/>
        </w:rPr>
        <w:t>.</w:t>
      </w:r>
    </w:p>
    <w:p w14:paraId="55352155" w14:textId="445105D1" w:rsidR="00F23833" w:rsidRPr="00A24B71" w:rsidRDefault="00F23833" w:rsidP="000B26C7">
      <w:pPr>
        <w:pStyle w:val="Puslapioinaostekstas"/>
        <w:jc w:val="both"/>
        <w:rPr>
          <w:rFonts w:ascii="Times New Roman" w:hAnsi="Times New Roman" w:cs="Times New Roman"/>
        </w:rPr>
      </w:pPr>
    </w:p>
  </w:footnote>
  <w:footnote w:id="5">
    <w:p w14:paraId="446952E3" w14:textId="4A43B793" w:rsidR="009508A6" w:rsidRPr="00355E05" w:rsidRDefault="009508A6">
      <w:pPr>
        <w:pStyle w:val="Puslapioinaostekstas"/>
        <w:rPr>
          <w:rFonts w:ascii="Times New Roman" w:hAnsi="Times New Roman" w:cs="Times New Roman"/>
        </w:rPr>
      </w:pPr>
      <w:r w:rsidRPr="00355E05">
        <w:rPr>
          <w:rStyle w:val="Puslapioinaosnuoroda"/>
          <w:rFonts w:ascii="Times New Roman" w:hAnsi="Times New Roman" w:cs="Times New Roman"/>
        </w:rPr>
        <w:footnoteRef/>
      </w:r>
      <w:r w:rsidRPr="00355E05">
        <w:rPr>
          <w:rFonts w:ascii="Times New Roman" w:hAnsi="Times New Roman" w:cs="Times New Roman"/>
        </w:rPr>
        <w:t xml:space="preserve"> Pavyzdinės vidaus audito metodikos 48.2 papunktis.</w:t>
      </w:r>
    </w:p>
  </w:footnote>
  <w:footnote w:id="6">
    <w:p w14:paraId="065F7FFC" w14:textId="5BCC3356" w:rsidR="00C06494" w:rsidRPr="00355E05" w:rsidRDefault="00C06494" w:rsidP="00A24B71">
      <w:pPr>
        <w:pStyle w:val="Puslapioinaostekstas"/>
        <w:jc w:val="both"/>
        <w:rPr>
          <w:rFonts w:ascii="Times New Roman" w:hAnsi="Times New Roman" w:cs="Times New Roman"/>
        </w:rPr>
      </w:pPr>
      <w:r w:rsidRPr="00355E05">
        <w:rPr>
          <w:rStyle w:val="Puslapioinaosnuoroda"/>
          <w:rFonts w:ascii="Times New Roman" w:hAnsi="Times New Roman" w:cs="Times New Roman"/>
        </w:rPr>
        <w:footnoteRef/>
      </w:r>
      <w:r w:rsidRPr="00355E05">
        <w:rPr>
          <w:rFonts w:ascii="Times New Roman" w:hAnsi="Times New Roman" w:cs="Times New Roman"/>
        </w:rPr>
        <w:t xml:space="preserve"> Pavyzdinės vidaus audito metodikos 48.2.1 papunktis.</w:t>
      </w:r>
    </w:p>
  </w:footnote>
  <w:footnote w:id="7">
    <w:p w14:paraId="71B15454" w14:textId="3E6A0E83" w:rsidR="006C02E4" w:rsidRPr="00355E05" w:rsidRDefault="006C02E4">
      <w:pPr>
        <w:pStyle w:val="Puslapioinaostekstas"/>
        <w:rPr>
          <w:rFonts w:ascii="Times New Roman" w:hAnsi="Times New Roman" w:cs="Times New Roman"/>
        </w:rPr>
      </w:pPr>
      <w:r w:rsidRPr="00355E05">
        <w:rPr>
          <w:rStyle w:val="Puslapioinaosnuoroda"/>
          <w:rFonts w:ascii="Times New Roman" w:hAnsi="Times New Roman" w:cs="Times New Roman"/>
        </w:rPr>
        <w:footnoteRef/>
      </w:r>
      <w:r w:rsidRPr="00355E05">
        <w:rPr>
          <w:rFonts w:ascii="Times New Roman" w:hAnsi="Times New Roman" w:cs="Times New Roman"/>
        </w:rPr>
        <w:t xml:space="preserve"> Pavyzdinės vidaus audito metodikos 48.2.2 papunktis.</w:t>
      </w:r>
    </w:p>
  </w:footnote>
  <w:footnote w:id="8">
    <w:p w14:paraId="7247E822" w14:textId="77777777" w:rsidR="003D7BC6" w:rsidRPr="00355E05" w:rsidRDefault="003D7BC6" w:rsidP="003D7BC6">
      <w:pPr>
        <w:pStyle w:val="Puslapioinaostekstas"/>
        <w:jc w:val="both"/>
        <w:rPr>
          <w:rFonts w:ascii="Times New Roman" w:hAnsi="Times New Roman" w:cs="Times New Roman"/>
        </w:rPr>
      </w:pPr>
      <w:r w:rsidRPr="00355E05">
        <w:rPr>
          <w:rStyle w:val="Puslapioinaosnuoroda"/>
          <w:rFonts w:ascii="Times New Roman" w:hAnsi="Times New Roman" w:cs="Times New Roman"/>
        </w:rPr>
        <w:footnoteRef/>
      </w:r>
      <w:r w:rsidRPr="00355E05">
        <w:rPr>
          <w:rFonts w:ascii="Times New Roman" w:hAnsi="Times New Roman" w:cs="Times New Roman"/>
        </w:rPr>
        <w:t xml:space="preserve"> Pavyzdinės vidaus audito metodikos 35 punktas.</w:t>
      </w:r>
    </w:p>
  </w:footnote>
  <w:footnote w:id="9">
    <w:p w14:paraId="6C8930DB" w14:textId="18C9A581" w:rsidR="003D7BC6" w:rsidRPr="00324340" w:rsidRDefault="003D7BC6" w:rsidP="003D7BC6">
      <w:pPr>
        <w:pStyle w:val="Puslapioinaostekstas"/>
        <w:rPr>
          <w:rFonts w:ascii="Times New Roman" w:hAnsi="Times New Roman" w:cs="Times New Roman"/>
        </w:rPr>
      </w:pPr>
      <w:r w:rsidRPr="00355E05">
        <w:rPr>
          <w:rStyle w:val="Puslapioinaosnuoroda"/>
          <w:rFonts w:ascii="Times New Roman" w:hAnsi="Times New Roman" w:cs="Times New Roman"/>
        </w:rPr>
        <w:footnoteRef/>
      </w:r>
      <w:r w:rsidRPr="00355E05">
        <w:rPr>
          <w:rFonts w:ascii="Times New Roman" w:hAnsi="Times New Roman" w:cs="Times New Roman"/>
        </w:rPr>
        <w:t xml:space="preserve"> </w:t>
      </w:r>
      <w:r w:rsidR="00FD43E5">
        <w:rPr>
          <w:rFonts w:ascii="Times New Roman" w:hAnsi="Times New Roman" w:cs="Times New Roman"/>
        </w:rPr>
        <w:t>Pavyzdinės vidaus audito metodikos 34 punktas.</w:t>
      </w:r>
    </w:p>
  </w:footnote>
  <w:footnote w:id="10">
    <w:p w14:paraId="64093220" w14:textId="738B0A9F" w:rsidR="003D7BC6" w:rsidRDefault="003D7BC6" w:rsidP="003D7BC6">
      <w:pPr>
        <w:pStyle w:val="Puslapioinaostekstas"/>
      </w:pPr>
      <w:r w:rsidRPr="00324340">
        <w:rPr>
          <w:rStyle w:val="Puslapioinaosnuoroda"/>
          <w:rFonts w:ascii="Times New Roman" w:hAnsi="Times New Roman" w:cs="Times New Roman"/>
        </w:rPr>
        <w:footnoteRef/>
      </w:r>
      <w:r w:rsidR="00D32136">
        <w:rPr>
          <w:rFonts w:ascii="Times New Roman" w:hAnsi="Times New Roman" w:cs="Times New Roman"/>
        </w:rPr>
        <w:t xml:space="preserve"> </w:t>
      </w:r>
      <w:r w:rsidRPr="00355E05">
        <w:rPr>
          <w:rFonts w:ascii="Times New Roman" w:hAnsi="Times New Roman" w:cs="Times New Roman"/>
        </w:rPr>
        <w:t>Pavyzdinės vidaus audito metodikos 35 punktas.</w:t>
      </w:r>
    </w:p>
  </w:footnote>
  <w:footnote w:id="11">
    <w:p w14:paraId="0882BFE1" w14:textId="60B4F4C7" w:rsidR="00417C8A" w:rsidRPr="00A24B71" w:rsidRDefault="00417C8A" w:rsidP="00A24B71">
      <w:pPr>
        <w:pStyle w:val="Puslapioinaostekstas"/>
        <w:jc w:val="both"/>
        <w:rPr>
          <w:rFonts w:ascii="Times New Roman" w:hAnsi="Times New Roman" w:cs="Times New Roman"/>
        </w:rPr>
      </w:pPr>
      <w:r w:rsidRPr="00A24B71">
        <w:rPr>
          <w:rStyle w:val="Puslapioinaosnuoroda"/>
          <w:rFonts w:ascii="Times New Roman" w:hAnsi="Times New Roman" w:cs="Times New Roman"/>
        </w:rPr>
        <w:footnoteRef/>
      </w:r>
      <w:r w:rsidRPr="00A24B71">
        <w:rPr>
          <w:rFonts w:ascii="Times New Roman" w:hAnsi="Times New Roman" w:cs="Times New Roman"/>
        </w:rPr>
        <w:t xml:space="preserve"> Pavyzdinės vidaus audito metodikos 48.2.3 papunktis.</w:t>
      </w:r>
    </w:p>
  </w:footnote>
  <w:footnote w:id="12">
    <w:p w14:paraId="001574A1" w14:textId="23DC6023" w:rsidR="008E3E72" w:rsidRPr="004F2497" w:rsidRDefault="008E3E72" w:rsidP="008E3E72">
      <w:pPr>
        <w:pStyle w:val="Puslapioinaostekstas"/>
        <w:rPr>
          <w:rFonts w:ascii="Times New Roman" w:hAnsi="Times New Roman" w:cs="Times New Roman"/>
        </w:rPr>
      </w:pPr>
      <w:r w:rsidRPr="004F2497">
        <w:rPr>
          <w:rStyle w:val="Puslapioinaosnuoroda"/>
          <w:rFonts w:ascii="Times New Roman" w:hAnsi="Times New Roman" w:cs="Times New Roman"/>
        </w:rPr>
        <w:footnoteRef/>
      </w:r>
      <w:r w:rsidRPr="004F2497">
        <w:rPr>
          <w:rFonts w:ascii="Times New Roman" w:hAnsi="Times New Roman" w:cs="Times New Roman"/>
        </w:rPr>
        <w:t xml:space="preserve"> Pavyzdinės vidaus audito metodikos 49 punktas.</w:t>
      </w:r>
    </w:p>
  </w:footnote>
  <w:footnote w:id="13">
    <w:p w14:paraId="11DF1E63" w14:textId="11AFEAF4" w:rsidR="003B6F90" w:rsidRPr="004F2497" w:rsidRDefault="003B6F90" w:rsidP="00A24B71">
      <w:pPr>
        <w:pStyle w:val="Puslapioinaostekstas"/>
        <w:jc w:val="both"/>
        <w:rPr>
          <w:rFonts w:ascii="Times New Roman" w:hAnsi="Times New Roman" w:cs="Times New Roman"/>
        </w:rPr>
      </w:pPr>
      <w:r w:rsidRPr="004F2497">
        <w:rPr>
          <w:rStyle w:val="Puslapioinaosnuoroda"/>
          <w:rFonts w:ascii="Times New Roman" w:hAnsi="Times New Roman" w:cs="Times New Roman"/>
        </w:rPr>
        <w:footnoteRef/>
      </w:r>
      <w:r w:rsidRPr="004F2497">
        <w:rPr>
          <w:rFonts w:ascii="Times New Roman" w:hAnsi="Times New Roman" w:cs="Times New Roman"/>
        </w:rPr>
        <w:t xml:space="preserve"> Pavyzdinės vidaus audito metodikos 50 punktas.</w:t>
      </w:r>
    </w:p>
  </w:footnote>
  <w:footnote w:id="14">
    <w:p w14:paraId="0CFE105B" w14:textId="4DBAE4BD" w:rsidR="0007673A" w:rsidRPr="004F2497" w:rsidRDefault="0007673A" w:rsidP="0007673A">
      <w:pPr>
        <w:pStyle w:val="Puslapioinaostekstas"/>
        <w:rPr>
          <w:rFonts w:ascii="Times New Roman" w:hAnsi="Times New Roman" w:cs="Times New Roman"/>
        </w:rPr>
      </w:pPr>
      <w:r w:rsidRPr="004F2497">
        <w:rPr>
          <w:rStyle w:val="Puslapioinaosnuoroda"/>
          <w:rFonts w:ascii="Times New Roman" w:hAnsi="Times New Roman" w:cs="Times New Roman"/>
        </w:rPr>
        <w:footnoteRef/>
      </w:r>
      <w:r w:rsidRPr="004F2497">
        <w:rPr>
          <w:rFonts w:ascii="Times New Roman" w:hAnsi="Times New Roman" w:cs="Times New Roman"/>
        </w:rPr>
        <w:t xml:space="preserve"> Pavyzdinės vidaus audito metodikos 51–55 punktai.</w:t>
      </w:r>
    </w:p>
  </w:footnote>
  <w:footnote w:id="15">
    <w:p w14:paraId="783F0558" w14:textId="652FCF5E" w:rsidR="008E557D" w:rsidRPr="004F2497" w:rsidRDefault="008E557D" w:rsidP="008E557D">
      <w:pPr>
        <w:pStyle w:val="Puslapioinaostekstas"/>
        <w:rPr>
          <w:rFonts w:ascii="Times New Roman" w:hAnsi="Times New Roman" w:cs="Times New Roman"/>
        </w:rPr>
      </w:pPr>
      <w:r w:rsidRPr="00512470">
        <w:rPr>
          <w:rStyle w:val="Puslapioinaosnuoroda"/>
          <w:rFonts w:ascii="Times New Roman" w:hAnsi="Times New Roman" w:cs="Times New Roman"/>
        </w:rPr>
        <w:footnoteRef/>
      </w:r>
      <w:r w:rsidRPr="00512470">
        <w:rPr>
          <w:rFonts w:ascii="Times New Roman" w:hAnsi="Times New Roman" w:cs="Times New Roman"/>
        </w:rPr>
        <w:t xml:space="preserve"> </w:t>
      </w:r>
      <w:r w:rsidRPr="004F2497">
        <w:rPr>
          <w:rFonts w:ascii="Times New Roman" w:hAnsi="Times New Roman" w:cs="Times New Roman"/>
        </w:rPr>
        <w:t>Pavyzdinės vidaus audito metodikos 62 punktas.</w:t>
      </w:r>
    </w:p>
    <w:p w14:paraId="1D1F1A51" w14:textId="24BCF6D5" w:rsidR="008E557D" w:rsidRPr="00512470" w:rsidRDefault="008E557D">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A2A4E"/>
    <w:multiLevelType w:val="hybridMultilevel"/>
    <w:tmpl w:val="6B8C38B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14D315FA"/>
    <w:multiLevelType w:val="hybridMultilevel"/>
    <w:tmpl w:val="3984D91C"/>
    <w:lvl w:ilvl="0" w:tplc="583A0544">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BF9627B"/>
    <w:multiLevelType w:val="hybridMultilevel"/>
    <w:tmpl w:val="9176F8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42333C"/>
    <w:multiLevelType w:val="hybridMultilevel"/>
    <w:tmpl w:val="2D6CD422"/>
    <w:lvl w:ilvl="0" w:tplc="49AA6F74">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C7965E8"/>
    <w:multiLevelType w:val="hybridMultilevel"/>
    <w:tmpl w:val="D968E94E"/>
    <w:lvl w:ilvl="0" w:tplc="14E62B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4740CA"/>
    <w:multiLevelType w:val="hybridMultilevel"/>
    <w:tmpl w:val="F5D0B08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F83E00"/>
    <w:multiLevelType w:val="hybridMultilevel"/>
    <w:tmpl w:val="71DA2AD8"/>
    <w:lvl w:ilvl="0" w:tplc="040486D0">
      <w:start w:val="1"/>
      <w:numFmt w:val="decimal"/>
      <w:lvlText w:val="%1."/>
      <w:lvlJc w:val="left"/>
      <w:pPr>
        <w:ind w:left="1020" w:hanging="360"/>
      </w:pPr>
    </w:lvl>
    <w:lvl w:ilvl="1" w:tplc="780001A8">
      <w:start w:val="1"/>
      <w:numFmt w:val="decimal"/>
      <w:lvlText w:val="%2."/>
      <w:lvlJc w:val="left"/>
      <w:pPr>
        <w:ind w:left="1020" w:hanging="360"/>
      </w:pPr>
    </w:lvl>
    <w:lvl w:ilvl="2" w:tplc="0CE2B6A4">
      <w:start w:val="1"/>
      <w:numFmt w:val="decimal"/>
      <w:lvlText w:val="%3."/>
      <w:lvlJc w:val="left"/>
      <w:pPr>
        <w:ind w:left="1020" w:hanging="360"/>
      </w:pPr>
    </w:lvl>
    <w:lvl w:ilvl="3" w:tplc="28EAE1A2">
      <w:start w:val="1"/>
      <w:numFmt w:val="decimal"/>
      <w:lvlText w:val="%4."/>
      <w:lvlJc w:val="left"/>
      <w:pPr>
        <w:ind w:left="1020" w:hanging="360"/>
      </w:pPr>
    </w:lvl>
    <w:lvl w:ilvl="4" w:tplc="880E0F1A">
      <w:start w:val="1"/>
      <w:numFmt w:val="decimal"/>
      <w:lvlText w:val="%5."/>
      <w:lvlJc w:val="left"/>
      <w:pPr>
        <w:ind w:left="1020" w:hanging="360"/>
      </w:pPr>
    </w:lvl>
    <w:lvl w:ilvl="5" w:tplc="BD5C0364">
      <w:start w:val="1"/>
      <w:numFmt w:val="decimal"/>
      <w:lvlText w:val="%6."/>
      <w:lvlJc w:val="left"/>
      <w:pPr>
        <w:ind w:left="1020" w:hanging="360"/>
      </w:pPr>
    </w:lvl>
    <w:lvl w:ilvl="6" w:tplc="5EE4D9AA">
      <w:start w:val="1"/>
      <w:numFmt w:val="decimal"/>
      <w:lvlText w:val="%7."/>
      <w:lvlJc w:val="left"/>
      <w:pPr>
        <w:ind w:left="1020" w:hanging="360"/>
      </w:pPr>
    </w:lvl>
    <w:lvl w:ilvl="7" w:tplc="D6C01F20">
      <w:start w:val="1"/>
      <w:numFmt w:val="decimal"/>
      <w:lvlText w:val="%8."/>
      <w:lvlJc w:val="left"/>
      <w:pPr>
        <w:ind w:left="1020" w:hanging="360"/>
      </w:pPr>
    </w:lvl>
    <w:lvl w:ilvl="8" w:tplc="67664A80">
      <w:start w:val="1"/>
      <w:numFmt w:val="decimal"/>
      <w:lvlText w:val="%9."/>
      <w:lvlJc w:val="left"/>
      <w:pPr>
        <w:ind w:left="1020" w:hanging="360"/>
      </w:pPr>
    </w:lvl>
  </w:abstractNum>
  <w:abstractNum w:abstractNumId="7" w15:restartNumberingAfterBreak="0">
    <w:nsid w:val="3556673D"/>
    <w:multiLevelType w:val="hybridMultilevel"/>
    <w:tmpl w:val="72767F6C"/>
    <w:lvl w:ilvl="0" w:tplc="F3604752">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8" w15:restartNumberingAfterBreak="0">
    <w:nsid w:val="360E6C92"/>
    <w:multiLevelType w:val="hybridMultilevel"/>
    <w:tmpl w:val="E39A1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4E3465"/>
    <w:multiLevelType w:val="hybridMultilevel"/>
    <w:tmpl w:val="9954B230"/>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44890473"/>
    <w:multiLevelType w:val="hybridMultilevel"/>
    <w:tmpl w:val="7CC2C1C4"/>
    <w:lvl w:ilvl="0" w:tplc="93247AAC">
      <w:start w:val="1"/>
      <w:numFmt w:val="upperRoman"/>
      <w:lvlText w:val="%1."/>
      <w:lvlJc w:val="left"/>
      <w:pPr>
        <w:ind w:left="4832" w:hanging="72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1" w15:restartNumberingAfterBreak="0">
    <w:nsid w:val="47D8683F"/>
    <w:multiLevelType w:val="hybridMultilevel"/>
    <w:tmpl w:val="F6CA4260"/>
    <w:lvl w:ilvl="0" w:tplc="F7F2A1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425069"/>
    <w:multiLevelType w:val="hybridMultilevel"/>
    <w:tmpl w:val="CED09DD0"/>
    <w:lvl w:ilvl="0" w:tplc="65DC0F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BD16322"/>
    <w:multiLevelType w:val="hybridMultilevel"/>
    <w:tmpl w:val="B8A2BCA4"/>
    <w:lvl w:ilvl="0" w:tplc="5026326A">
      <w:start w:val="1"/>
      <w:numFmt w:val="decimal"/>
      <w:lvlText w:val="%1."/>
      <w:lvlJc w:val="left"/>
      <w:pPr>
        <w:ind w:left="1020" w:hanging="360"/>
      </w:pPr>
    </w:lvl>
    <w:lvl w:ilvl="1" w:tplc="8B50E1FC">
      <w:start w:val="1"/>
      <w:numFmt w:val="decimal"/>
      <w:lvlText w:val="%2."/>
      <w:lvlJc w:val="left"/>
      <w:pPr>
        <w:ind w:left="1020" w:hanging="360"/>
      </w:pPr>
    </w:lvl>
    <w:lvl w:ilvl="2" w:tplc="10C4704C">
      <w:start w:val="1"/>
      <w:numFmt w:val="decimal"/>
      <w:lvlText w:val="%3."/>
      <w:lvlJc w:val="left"/>
      <w:pPr>
        <w:ind w:left="1020" w:hanging="360"/>
      </w:pPr>
    </w:lvl>
    <w:lvl w:ilvl="3" w:tplc="70D2BEDC">
      <w:start w:val="1"/>
      <w:numFmt w:val="decimal"/>
      <w:lvlText w:val="%4."/>
      <w:lvlJc w:val="left"/>
      <w:pPr>
        <w:ind w:left="1020" w:hanging="360"/>
      </w:pPr>
    </w:lvl>
    <w:lvl w:ilvl="4" w:tplc="B922BF28">
      <w:start w:val="1"/>
      <w:numFmt w:val="decimal"/>
      <w:lvlText w:val="%5."/>
      <w:lvlJc w:val="left"/>
      <w:pPr>
        <w:ind w:left="1020" w:hanging="360"/>
      </w:pPr>
    </w:lvl>
    <w:lvl w:ilvl="5" w:tplc="EED2786A">
      <w:start w:val="1"/>
      <w:numFmt w:val="decimal"/>
      <w:lvlText w:val="%6."/>
      <w:lvlJc w:val="left"/>
      <w:pPr>
        <w:ind w:left="1020" w:hanging="360"/>
      </w:pPr>
    </w:lvl>
    <w:lvl w:ilvl="6" w:tplc="E95E64D6">
      <w:start w:val="1"/>
      <w:numFmt w:val="decimal"/>
      <w:lvlText w:val="%7."/>
      <w:lvlJc w:val="left"/>
      <w:pPr>
        <w:ind w:left="1020" w:hanging="360"/>
      </w:pPr>
    </w:lvl>
    <w:lvl w:ilvl="7" w:tplc="BB0AFFAA">
      <w:start w:val="1"/>
      <w:numFmt w:val="decimal"/>
      <w:lvlText w:val="%8."/>
      <w:lvlJc w:val="left"/>
      <w:pPr>
        <w:ind w:left="1020" w:hanging="360"/>
      </w:pPr>
    </w:lvl>
    <w:lvl w:ilvl="8" w:tplc="AC76A326">
      <w:start w:val="1"/>
      <w:numFmt w:val="decimal"/>
      <w:lvlText w:val="%9."/>
      <w:lvlJc w:val="left"/>
      <w:pPr>
        <w:ind w:left="1020" w:hanging="360"/>
      </w:pPr>
    </w:lvl>
  </w:abstractNum>
  <w:num w:numId="1" w16cid:durableId="536696046">
    <w:abstractNumId w:val="11"/>
  </w:num>
  <w:num w:numId="2" w16cid:durableId="1913003937">
    <w:abstractNumId w:val="3"/>
  </w:num>
  <w:num w:numId="3" w16cid:durableId="1020475174">
    <w:abstractNumId w:val="7"/>
  </w:num>
  <w:num w:numId="4" w16cid:durableId="840195343">
    <w:abstractNumId w:val="10"/>
  </w:num>
  <w:num w:numId="5" w16cid:durableId="2118213242">
    <w:abstractNumId w:val="12"/>
  </w:num>
  <w:num w:numId="6" w16cid:durableId="891691174">
    <w:abstractNumId w:val="9"/>
  </w:num>
  <w:num w:numId="7" w16cid:durableId="1501195308">
    <w:abstractNumId w:val="2"/>
  </w:num>
  <w:num w:numId="8" w16cid:durableId="1202016974">
    <w:abstractNumId w:val="5"/>
  </w:num>
  <w:num w:numId="9" w16cid:durableId="750659155">
    <w:abstractNumId w:val="4"/>
  </w:num>
  <w:num w:numId="10" w16cid:durableId="199368149">
    <w:abstractNumId w:val="1"/>
  </w:num>
  <w:num w:numId="11" w16cid:durableId="714702015">
    <w:abstractNumId w:val="0"/>
  </w:num>
  <w:num w:numId="12" w16cid:durableId="4678113">
    <w:abstractNumId w:val="8"/>
  </w:num>
  <w:num w:numId="13" w16cid:durableId="900091177">
    <w:abstractNumId w:val="6"/>
  </w:num>
  <w:num w:numId="14" w16cid:durableId="8603598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9B"/>
    <w:rsid w:val="00002E4D"/>
    <w:rsid w:val="00005EC5"/>
    <w:rsid w:val="00015E36"/>
    <w:rsid w:val="00035696"/>
    <w:rsid w:val="000424E2"/>
    <w:rsid w:val="00046F66"/>
    <w:rsid w:val="00052260"/>
    <w:rsid w:val="000563C2"/>
    <w:rsid w:val="0006517A"/>
    <w:rsid w:val="00066A02"/>
    <w:rsid w:val="000748BC"/>
    <w:rsid w:val="00074CA7"/>
    <w:rsid w:val="0007673A"/>
    <w:rsid w:val="00081E03"/>
    <w:rsid w:val="0008697D"/>
    <w:rsid w:val="00087154"/>
    <w:rsid w:val="00090276"/>
    <w:rsid w:val="000A03B3"/>
    <w:rsid w:val="000A4568"/>
    <w:rsid w:val="000A4C70"/>
    <w:rsid w:val="000B26C7"/>
    <w:rsid w:val="000B3090"/>
    <w:rsid w:val="000C3680"/>
    <w:rsid w:val="000D699B"/>
    <w:rsid w:val="000D6ECA"/>
    <w:rsid w:val="000F2898"/>
    <w:rsid w:val="001157AD"/>
    <w:rsid w:val="00122178"/>
    <w:rsid w:val="00132577"/>
    <w:rsid w:val="00135D5F"/>
    <w:rsid w:val="00136960"/>
    <w:rsid w:val="00142CD4"/>
    <w:rsid w:val="00142D9B"/>
    <w:rsid w:val="0014343A"/>
    <w:rsid w:val="00153827"/>
    <w:rsid w:val="001553B9"/>
    <w:rsid w:val="00174680"/>
    <w:rsid w:val="00180C71"/>
    <w:rsid w:val="00193E6F"/>
    <w:rsid w:val="00195E56"/>
    <w:rsid w:val="001A05FA"/>
    <w:rsid w:val="001A64FC"/>
    <w:rsid w:val="001A6C79"/>
    <w:rsid w:val="001B2389"/>
    <w:rsid w:val="001C22F7"/>
    <w:rsid w:val="001C6106"/>
    <w:rsid w:val="001D32D0"/>
    <w:rsid w:val="001D6441"/>
    <w:rsid w:val="001E70DA"/>
    <w:rsid w:val="00202DBA"/>
    <w:rsid w:val="00210B33"/>
    <w:rsid w:val="00212ABF"/>
    <w:rsid w:val="0021519D"/>
    <w:rsid w:val="002175D8"/>
    <w:rsid w:val="00217E7B"/>
    <w:rsid w:val="00230D60"/>
    <w:rsid w:val="002339A0"/>
    <w:rsid w:val="00237D57"/>
    <w:rsid w:val="0024121D"/>
    <w:rsid w:val="00256991"/>
    <w:rsid w:val="00256A52"/>
    <w:rsid w:val="002606CF"/>
    <w:rsid w:val="00260D73"/>
    <w:rsid w:val="00267F9F"/>
    <w:rsid w:val="00270B86"/>
    <w:rsid w:val="00275DC8"/>
    <w:rsid w:val="00280AE3"/>
    <w:rsid w:val="00282C4B"/>
    <w:rsid w:val="00285ED0"/>
    <w:rsid w:val="00293D38"/>
    <w:rsid w:val="0029545B"/>
    <w:rsid w:val="00295A03"/>
    <w:rsid w:val="00296D8B"/>
    <w:rsid w:val="002B4899"/>
    <w:rsid w:val="002C17A7"/>
    <w:rsid w:val="002C1850"/>
    <w:rsid w:val="002C2E16"/>
    <w:rsid w:val="002C6284"/>
    <w:rsid w:val="002D27AA"/>
    <w:rsid w:val="002D4591"/>
    <w:rsid w:val="002D58F0"/>
    <w:rsid w:val="002D5F70"/>
    <w:rsid w:val="00302478"/>
    <w:rsid w:val="00303867"/>
    <w:rsid w:val="00304EED"/>
    <w:rsid w:val="003108F8"/>
    <w:rsid w:val="00310C7A"/>
    <w:rsid w:val="00316744"/>
    <w:rsid w:val="00323A60"/>
    <w:rsid w:val="00324340"/>
    <w:rsid w:val="00324451"/>
    <w:rsid w:val="00327073"/>
    <w:rsid w:val="00334478"/>
    <w:rsid w:val="00355E05"/>
    <w:rsid w:val="0035688E"/>
    <w:rsid w:val="003603A4"/>
    <w:rsid w:val="00385730"/>
    <w:rsid w:val="00386D71"/>
    <w:rsid w:val="003930D5"/>
    <w:rsid w:val="00394BDC"/>
    <w:rsid w:val="003977C8"/>
    <w:rsid w:val="003A4008"/>
    <w:rsid w:val="003A7EA8"/>
    <w:rsid w:val="003B06B0"/>
    <w:rsid w:val="003B2050"/>
    <w:rsid w:val="003B2C08"/>
    <w:rsid w:val="003B6DA2"/>
    <w:rsid w:val="003B6F90"/>
    <w:rsid w:val="003C0E36"/>
    <w:rsid w:val="003C5CCB"/>
    <w:rsid w:val="003C622A"/>
    <w:rsid w:val="003D0D77"/>
    <w:rsid w:val="003D60BB"/>
    <w:rsid w:val="003D652F"/>
    <w:rsid w:val="003D79E6"/>
    <w:rsid w:val="003D7BC6"/>
    <w:rsid w:val="003E0198"/>
    <w:rsid w:val="003E1758"/>
    <w:rsid w:val="003E2FF9"/>
    <w:rsid w:val="003E4DCA"/>
    <w:rsid w:val="003F0FDA"/>
    <w:rsid w:val="003F3E64"/>
    <w:rsid w:val="00401E8E"/>
    <w:rsid w:val="004116AD"/>
    <w:rsid w:val="00417C8A"/>
    <w:rsid w:val="00432684"/>
    <w:rsid w:val="0043292E"/>
    <w:rsid w:val="004429E5"/>
    <w:rsid w:val="00442D02"/>
    <w:rsid w:val="00445553"/>
    <w:rsid w:val="004458E9"/>
    <w:rsid w:val="004461DC"/>
    <w:rsid w:val="00453F3D"/>
    <w:rsid w:val="00460143"/>
    <w:rsid w:val="00460FF5"/>
    <w:rsid w:val="004666DA"/>
    <w:rsid w:val="004708F3"/>
    <w:rsid w:val="0048329E"/>
    <w:rsid w:val="00495C30"/>
    <w:rsid w:val="004A1B1E"/>
    <w:rsid w:val="004A4371"/>
    <w:rsid w:val="004A6789"/>
    <w:rsid w:val="004B176B"/>
    <w:rsid w:val="004B29AD"/>
    <w:rsid w:val="004B7C01"/>
    <w:rsid w:val="004D6BF4"/>
    <w:rsid w:val="004D7951"/>
    <w:rsid w:val="004E2F0C"/>
    <w:rsid w:val="004E30E2"/>
    <w:rsid w:val="004E4276"/>
    <w:rsid w:val="004F2497"/>
    <w:rsid w:val="004F53F7"/>
    <w:rsid w:val="00501004"/>
    <w:rsid w:val="00502EEE"/>
    <w:rsid w:val="00505A62"/>
    <w:rsid w:val="005120B1"/>
    <w:rsid w:val="00512470"/>
    <w:rsid w:val="005159A9"/>
    <w:rsid w:val="005202F3"/>
    <w:rsid w:val="00531BFB"/>
    <w:rsid w:val="00532D0F"/>
    <w:rsid w:val="00535598"/>
    <w:rsid w:val="0053756A"/>
    <w:rsid w:val="00540336"/>
    <w:rsid w:val="00542037"/>
    <w:rsid w:val="00545F3D"/>
    <w:rsid w:val="0056126D"/>
    <w:rsid w:val="0056391F"/>
    <w:rsid w:val="005744F7"/>
    <w:rsid w:val="00574D9C"/>
    <w:rsid w:val="0058030D"/>
    <w:rsid w:val="00591CC2"/>
    <w:rsid w:val="005A15ED"/>
    <w:rsid w:val="005A2A2E"/>
    <w:rsid w:val="005A5B3A"/>
    <w:rsid w:val="005B455B"/>
    <w:rsid w:val="005B6A26"/>
    <w:rsid w:val="005C0A5E"/>
    <w:rsid w:val="005D4494"/>
    <w:rsid w:val="005D4541"/>
    <w:rsid w:val="005D71A8"/>
    <w:rsid w:val="005D7C96"/>
    <w:rsid w:val="005E2AFD"/>
    <w:rsid w:val="005E3024"/>
    <w:rsid w:val="005E4130"/>
    <w:rsid w:val="005F1C3F"/>
    <w:rsid w:val="005F4FF9"/>
    <w:rsid w:val="00603031"/>
    <w:rsid w:val="006108CE"/>
    <w:rsid w:val="00611279"/>
    <w:rsid w:val="00630079"/>
    <w:rsid w:val="00633DC3"/>
    <w:rsid w:val="00643306"/>
    <w:rsid w:val="006449D5"/>
    <w:rsid w:val="00645CCD"/>
    <w:rsid w:val="00647EAC"/>
    <w:rsid w:val="00651156"/>
    <w:rsid w:val="006517C6"/>
    <w:rsid w:val="00656324"/>
    <w:rsid w:val="00663E9E"/>
    <w:rsid w:val="006704C0"/>
    <w:rsid w:val="00675790"/>
    <w:rsid w:val="00675C46"/>
    <w:rsid w:val="0069458E"/>
    <w:rsid w:val="00697AC8"/>
    <w:rsid w:val="006A05F9"/>
    <w:rsid w:val="006A0C56"/>
    <w:rsid w:val="006A183C"/>
    <w:rsid w:val="006A25E2"/>
    <w:rsid w:val="006A4A6E"/>
    <w:rsid w:val="006A5106"/>
    <w:rsid w:val="006A52EA"/>
    <w:rsid w:val="006A554E"/>
    <w:rsid w:val="006A6408"/>
    <w:rsid w:val="006A7147"/>
    <w:rsid w:val="006B170B"/>
    <w:rsid w:val="006B6060"/>
    <w:rsid w:val="006B658F"/>
    <w:rsid w:val="006C02E4"/>
    <w:rsid w:val="006C056C"/>
    <w:rsid w:val="006C74ED"/>
    <w:rsid w:val="006E5725"/>
    <w:rsid w:val="0070482B"/>
    <w:rsid w:val="00710D66"/>
    <w:rsid w:val="0071330B"/>
    <w:rsid w:val="00721357"/>
    <w:rsid w:val="0072315F"/>
    <w:rsid w:val="007233CA"/>
    <w:rsid w:val="00727EC3"/>
    <w:rsid w:val="007370A8"/>
    <w:rsid w:val="007509DD"/>
    <w:rsid w:val="00763A53"/>
    <w:rsid w:val="0077103A"/>
    <w:rsid w:val="0077295F"/>
    <w:rsid w:val="00794DFE"/>
    <w:rsid w:val="007A6F5E"/>
    <w:rsid w:val="007B29F0"/>
    <w:rsid w:val="007B77FB"/>
    <w:rsid w:val="007C2645"/>
    <w:rsid w:val="007C69AD"/>
    <w:rsid w:val="007D3FD9"/>
    <w:rsid w:val="007E0617"/>
    <w:rsid w:val="007E7F8E"/>
    <w:rsid w:val="007F19D6"/>
    <w:rsid w:val="007F6F50"/>
    <w:rsid w:val="0080280E"/>
    <w:rsid w:val="00803520"/>
    <w:rsid w:val="0081144E"/>
    <w:rsid w:val="00833803"/>
    <w:rsid w:val="0083411C"/>
    <w:rsid w:val="00837120"/>
    <w:rsid w:val="008437CE"/>
    <w:rsid w:val="0084420C"/>
    <w:rsid w:val="00860078"/>
    <w:rsid w:val="0086309D"/>
    <w:rsid w:val="0087179F"/>
    <w:rsid w:val="008825D0"/>
    <w:rsid w:val="00891097"/>
    <w:rsid w:val="008916E4"/>
    <w:rsid w:val="008A72D5"/>
    <w:rsid w:val="008B047B"/>
    <w:rsid w:val="008B57D8"/>
    <w:rsid w:val="008E3E72"/>
    <w:rsid w:val="008E557D"/>
    <w:rsid w:val="008F58EA"/>
    <w:rsid w:val="00901F5A"/>
    <w:rsid w:val="00905250"/>
    <w:rsid w:val="009057E7"/>
    <w:rsid w:val="009134FB"/>
    <w:rsid w:val="00914647"/>
    <w:rsid w:val="009148D4"/>
    <w:rsid w:val="00915ACF"/>
    <w:rsid w:val="00916831"/>
    <w:rsid w:val="00916E87"/>
    <w:rsid w:val="00922B49"/>
    <w:rsid w:val="00922C1A"/>
    <w:rsid w:val="0092558C"/>
    <w:rsid w:val="009401FD"/>
    <w:rsid w:val="00944EA5"/>
    <w:rsid w:val="009508A6"/>
    <w:rsid w:val="00950B75"/>
    <w:rsid w:val="00957C81"/>
    <w:rsid w:val="00962325"/>
    <w:rsid w:val="009625CE"/>
    <w:rsid w:val="00964F1C"/>
    <w:rsid w:val="00965F76"/>
    <w:rsid w:val="00990BFC"/>
    <w:rsid w:val="00990D18"/>
    <w:rsid w:val="009A4D35"/>
    <w:rsid w:val="009C1CFF"/>
    <w:rsid w:val="009C4D36"/>
    <w:rsid w:val="009C56E4"/>
    <w:rsid w:val="009C7A3F"/>
    <w:rsid w:val="009D26A8"/>
    <w:rsid w:val="009E2AC7"/>
    <w:rsid w:val="009E7994"/>
    <w:rsid w:val="00A04B4A"/>
    <w:rsid w:val="00A17E0D"/>
    <w:rsid w:val="00A24B71"/>
    <w:rsid w:val="00A35992"/>
    <w:rsid w:val="00A515C6"/>
    <w:rsid w:val="00A54268"/>
    <w:rsid w:val="00A54F21"/>
    <w:rsid w:val="00A6184B"/>
    <w:rsid w:val="00A70EE6"/>
    <w:rsid w:val="00A71263"/>
    <w:rsid w:val="00A732B4"/>
    <w:rsid w:val="00A750B3"/>
    <w:rsid w:val="00A7705E"/>
    <w:rsid w:val="00A91976"/>
    <w:rsid w:val="00A9268F"/>
    <w:rsid w:val="00A92D2C"/>
    <w:rsid w:val="00A953EE"/>
    <w:rsid w:val="00AA274A"/>
    <w:rsid w:val="00AB0EB6"/>
    <w:rsid w:val="00AC06CB"/>
    <w:rsid w:val="00AC663A"/>
    <w:rsid w:val="00AD1516"/>
    <w:rsid w:val="00AD16B7"/>
    <w:rsid w:val="00AD65DA"/>
    <w:rsid w:val="00AE1408"/>
    <w:rsid w:val="00AE537D"/>
    <w:rsid w:val="00AE6BAD"/>
    <w:rsid w:val="00AE75E1"/>
    <w:rsid w:val="00AE7B82"/>
    <w:rsid w:val="00B03FB9"/>
    <w:rsid w:val="00B17CA9"/>
    <w:rsid w:val="00B20D95"/>
    <w:rsid w:val="00B243CD"/>
    <w:rsid w:val="00B267AA"/>
    <w:rsid w:val="00B300D9"/>
    <w:rsid w:val="00B3335E"/>
    <w:rsid w:val="00B347FB"/>
    <w:rsid w:val="00B34827"/>
    <w:rsid w:val="00B35355"/>
    <w:rsid w:val="00B5054F"/>
    <w:rsid w:val="00B5494C"/>
    <w:rsid w:val="00B5787E"/>
    <w:rsid w:val="00B627C1"/>
    <w:rsid w:val="00B76814"/>
    <w:rsid w:val="00B772B2"/>
    <w:rsid w:val="00BB16AD"/>
    <w:rsid w:val="00BB2F08"/>
    <w:rsid w:val="00BB4C33"/>
    <w:rsid w:val="00BC26F9"/>
    <w:rsid w:val="00BD2CC8"/>
    <w:rsid w:val="00BE39B5"/>
    <w:rsid w:val="00BE673A"/>
    <w:rsid w:val="00BE7104"/>
    <w:rsid w:val="00BF697E"/>
    <w:rsid w:val="00C04CB2"/>
    <w:rsid w:val="00C05799"/>
    <w:rsid w:val="00C05D58"/>
    <w:rsid w:val="00C06494"/>
    <w:rsid w:val="00C1141F"/>
    <w:rsid w:val="00C1269A"/>
    <w:rsid w:val="00C20611"/>
    <w:rsid w:val="00C25C66"/>
    <w:rsid w:val="00C3450F"/>
    <w:rsid w:val="00C4717D"/>
    <w:rsid w:val="00C7621D"/>
    <w:rsid w:val="00C8005D"/>
    <w:rsid w:val="00C95CDE"/>
    <w:rsid w:val="00CA14A4"/>
    <w:rsid w:val="00CA5452"/>
    <w:rsid w:val="00CB6EDC"/>
    <w:rsid w:val="00CB7FE1"/>
    <w:rsid w:val="00CC10C1"/>
    <w:rsid w:val="00CC4241"/>
    <w:rsid w:val="00CD6076"/>
    <w:rsid w:val="00CE465C"/>
    <w:rsid w:val="00CE5976"/>
    <w:rsid w:val="00D06C0A"/>
    <w:rsid w:val="00D10FDC"/>
    <w:rsid w:val="00D11798"/>
    <w:rsid w:val="00D137AA"/>
    <w:rsid w:val="00D20347"/>
    <w:rsid w:val="00D20E49"/>
    <w:rsid w:val="00D21F00"/>
    <w:rsid w:val="00D2532F"/>
    <w:rsid w:val="00D32136"/>
    <w:rsid w:val="00D3648B"/>
    <w:rsid w:val="00D43F60"/>
    <w:rsid w:val="00D523FA"/>
    <w:rsid w:val="00D53C89"/>
    <w:rsid w:val="00D63627"/>
    <w:rsid w:val="00D636CD"/>
    <w:rsid w:val="00D6558F"/>
    <w:rsid w:val="00D767F0"/>
    <w:rsid w:val="00D77366"/>
    <w:rsid w:val="00D8383B"/>
    <w:rsid w:val="00D84F79"/>
    <w:rsid w:val="00DA3C65"/>
    <w:rsid w:val="00DA7CE7"/>
    <w:rsid w:val="00DB480F"/>
    <w:rsid w:val="00DB4A85"/>
    <w:rsid w:val="00DC2198"/>
    <w:rsid w:val="00DC2669"/>
    <w:rsid w:val="00DC4948"/>
    <w:rsid w:val="00DC6DFD"/>
    <w:rsid w:val="00DD2CCA"/>
    <w:rsid w:val="00DD76F5"/>
    <w:rsid w:val="00E01F5F"/>
    <w:rsid w:val="00E060A0"/>
    <w:rsid w:val="00E14E2D"/>
    <w:rsid w:val="00E16213"/>
    <w:rsid w:val="00E23F39"/>
    <w:rsid w:val="00E27008"/>
    <w:rsid w:val="00E30CCE"/>
    <w:rsid w:val="00E36D65"/>
    <w:rsid w:val="00E37B6C"/>
    <w:rsid w:val="00E401B3"/>
    <w:rsid w:val="00E531CA"/>
    <w:rsid w:val="00E70C9D"/>
    <w:rsid w:val="00E71187"/>
    <w:rsid w:val="00E7426D"/>
    <w:rsid w:val="00E91708"/>
    <w:rsid w:val="00E94058"/>
    <w:rsid w:val="00EA679C"/>
    <w:rsid w:val="00ED3451"/>
    <w:rsid w:val="00EE28C1"/>
    <w:rsid w:val="00EE4066"/>
    <w:rsid w:val="00F011B1"/>
    <w:rsid w:val="00F049B6"/>
    <w:rsid w:val="00F04E0C"/>
    <w:rsid w:val="00F073EA"/>
    <w:rsid w:val="00F11EF6"/>
    <w:rsid w:val="00F13006"/>
    <w:rsid w:val="00F23833"/>
    <w:rsid w:val="00F3100E"/>
    <w:rsid w:val="00F40F7F"/>
    <w:rsid w:val="00F44C11"/>
    <w:rsid w:val="00F46D25"/>
    <w:rsid w:val="00F51FDD"/>
    <w:rsid w:val="00F64AEB"/>
    <w:rsid w:val="00F73817"/>
    <w:rsid w:val="00F805C3"/>
    <w:rsid w:val="00F864B9"/>
    <w:rsid w:val="00F90C5C"/>
    <w:rsid w:val="00F92FA3"/>
    <w:rsid w:val="00FA21C6"/>
    <w:rsid w:val="00FA2446"/>
    <w:rsid w:val="00FA6E51"/>
    <w:rsid w:val="00FB170A"/>
    <w:rsid w:val="00FB32A9"/>
    <w:rsid w:val="00FC669C"/>
    <w:rsid w:val="00FD43E5"/>
    <w:rsid w:val="00FD57C4"/>
    <w:rsid w:val="00FE14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75059"/>
  <w15:chartTrackingRefBased/>
  <w15:docId w15:val="{E711D5F9-B3D2-4FBE-BD24-76C078CF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58E9"/>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142D9B"/>
    <w:pPr>
      <w:keepNext/>
      <w:keepLines/>
      <w:spacing w:before="360" w:after="80"/>
      <w:outlineLvl w:val="0"/>
    </w:pPr>
    <w:rPr>
      <w:rFonts w:asciiTheme="majorHAnsi" w:eastAsiaTheme="majorEastAsia" w:hAnsiTheme="majorHAnsi" w:cstheme="majorBidi"/>
      <w:color w:val="3E762A" w:themeColor="accent1" w:themeShade="BF"/>
      <w:sz w:val="40"/>
      <w:szCs w:val="40"/>
    </w:rPr>
  </w:style>
  <w:style w:type="paragraph" w:styleId="Antrat2">
    <w:name w:val="heading 2"/>
    <w:basedOn w:val="prastasis"/>
    <w:next w:val="prastasis"/>
    <w:link w:val="Antrat2Diagrama"/>
    <w:uiPriority w:val="9"/>
    <w:unhideWhenUsed/>
    <w:qFormat/>
    <w:rsid w:val="00142D9B"/>
    <w:pPr>
      <w:keepNext/>
      <w:keepLines/>
      <w:spacing w:before="160" w:after="80"/>
      <w:outlineLvl w:val="1"/>
    </w:pPr>
    <w:rPr>
      <w:rFonts w:asciiTheme="majorHAnsi" w:eastAsiaTheme="majorEastAsia" w:hAnsiTheme="majorHAnsi" w:cstheme="majorBidi"/>
      <w:color w:val="3E762A" w:themeColor="accent1" w:themeShade="BF"/>
      <w:sz w:val="32"/>
      <w:szCs w:val="32"/>
    </w:rPr>
  </w:style>
  <w:style w:type="paragraph" w:styleId="Antrat3">
    <w:name w:val="heading 3"/>
    <w:basedOn w:val="prastasis"/>
    <w:next w:val="prastasis"/>
    <w:link w:val="Antrat3Diagrama"/>
    <w:uiPriority w:val="9"/>
    <w:unhideWhenUsed/>
    <w:qFormat/>
    <w:rsid w:val="00142D9B"/>
    <w:pPr>
      <w:keepNext/>
      <w:keepLines/>
      <w:spacing w:before="160" w:after="80"/>
      <w:outlineLvl w:val="2"/>
    </w:pPr>
    <w:rPr>
      <w:rFonts w:eastAsiaTheme="majorEastAsia" w:cstheme="majorBidi"/>
      <w:color w:val="3E762A" w:themeColor="accent1" w:themeShade="BF"/>
      <w:sz w:val="28"/>
      <w:szCs w:val="28"/>
    </w:rPr>
  </w:style>
  <w:style w:type="paragraph" w:styleId="Antrat4">
    <w:name w:val="heading 4"/>
    <w:basedOn w:val="prastasis"/>
    <w:next w:val="prastasis"/>
    <w:link w:val="Antrat4Diagrama"/>
    <w:uiPriority w:val="9"/>
    <w:semiHidden/>
    <w:unhideWhenUsed/>
    <w:qFormat/>
    <w:rsid w:val="00142D9B"/>
    <w:pPr>
      <w:keepNext/>
      <w:keepLines/>
      <w:spacing w:before="80" w:after="40"/>
      <w:outlineLvl w:val="3"/>
    </w:pPr>
    <w:rPr>
      <w:rFonts w:eastAsiaTheme="majorEastAsia" w:cstheme="majorBidi"/>
      <w:i/>
      <w:iCs/>
      <w:color w:val="3E762A" w:themeColor="accent1" w:themeShade="BF"/>
    </w:rPr>
  </w:style>
  <w:style w:type="paragraph" w:styleId="Antrat5">
    <w:name w:val="heading 5"/>
    <w:basedOn w:val="prastasis"/>
    <w:next w:val="prastasis"/>
    <w:link w:val="Antrat5Diagrama"/>
    <w:uiPriority w:val="9"/>
    <w:semiHidden/>
    <w:unhideWhenUsed/>
    <w:qFormat/>
    <w:rsid w:val="00142D9B"/>
    <w:pPr>
      <w:keepNext/>
      <w:keepLines/>
      <w:spacing w:before="80" w:after="40"/>
      <w:outlineLvl w:val="4"/>
    </w:pPr>
    <w:rPr>
      <w:rFonts w:eastAsiaTheme="majorEastAsia" w:cstheme="majorBidi"/>
      <w:color w:val="3E762A" w:themeColor="accent1" w:themeShade="BF"/>
    </w:rPr>
  </w:style>
  <w:style w:type="paragraph" w:styleId="Antrat6">
    <w:name w:val="heading 6"/>
    <w:basedOn w:val="prastasis"/>
    <w:next w:val="prastasis"/>
    <w:link w:val="Antrat6Diagrama"/>
    <w:uiPriority w:val="9"/>
    <w:semiHidden/>
    <w:unhideWhenUsed/>
    <w:qFormat/>
    <w:rsid w:val="00142D9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2D9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2D9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2D9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2D9B"/>
    <w:rPr>
      <w:rFonts w:asciiTheme="majorHAnsi" w:eastAsiaTheme="majorEastAsia" w:hAnsiTheme="majorHAnsi" w:cstheme="majorBidi"/>
      <w:color w:val="3E762A" w:themeColor="accent1" w:themeShade="BF"/>
      <w:sz w:val="40"/>
      <w:szCs w:val="40"/>
    </w:rPr>
  </w:style>
  <w:style w:type="character" w:customStyle="1" w:styleId="Antrat2Diagrama">
    <w:name w:val="Antraštė 2 Diagrama"/>
    <w:basedOn w:val="Numatytasispastraiposriftas"/>
    <w:link w:val="Antrat2"/>
    <w:uiPriority w:val="9"/>
    <w:rsid w:val="00142D9B"/>
    <w:rPr>
      <w:rFonts w:asciiTheme="majorHAnsi" w:eastAsiaTheme="majorEastAsia" w:hAnsiTheme="majorHAnsi" w:cstheme="majorBidi"/>
      <w:color w:val="3E762A" w:themeColor="accent1" w:themeShade="BF"/>
      <w:sz w:val="32"/>
      <w:szCs w:val="32"/>
    </w:rPr>
  </w:style>
  <w:style w:type="character" w:customStyle="1" w:styleId="Antrat3Diagrama">
    <w:name w:val="Antraštė 3 Diagrama"/>
    <w:basedOn w:val="Numatytasispastraiposriftas"/>
    <w:link w:val="Antrat3"/>
    <w:uiPriority w:val="9"/>
    <w:rsid w:val="00142D9B"/>
    <w:rPr>
      <w:rFonts w:eastAsiaTheme="majorEastAsia" w:cstheme="majorBidi"/>
      <w:color w:val="3E762A" w:themeColor="accent1" w:themeShade="BF"/>
      <w:sz w:val="28"/>
      <w:szCs w:val="28"/>
    </w:rPr>
  </w:style>
  <w:style w:type="character" w:customStyle="1" w:styleId="Antrat4Diagrama">
    <w:name w:val="Antraštė 4 Diagrama"/>
    <w:basedOn w:val="Numatytasispastraiposriftas"/>
    <w:link w:val="Antrat4"/>
    <w:uiPriority w:val="9"/>
    <w:semiHidden/>
    <w:rsid w:val="00142D9B"/>
    <w:rPr>
      <w:rFonts w:eastAsiaTheme="majorEastAsia" w:cstheme="majorBidi"/>
      <w:i/>
      <w:iCs/>
      <w:color w:val="3E762A" w:themeColor="accent1" w:themeShade="BF"/>
    </w:rPr>
  </w:style>
  <w:style w:type="character" w:customStyle="1" w:styleId="Antrat5Diagrama">
    <w:name w:val="Antraštė 5 Diagrama"/>
    <w:basedOn w:val="Numatytasispastraiposriftas"/>
    <w:link w:val="Antrat5"/>
    <w:uiPriority w:val="9"/>
    <w:semiHidden/>
    <w:rsid w:val="00142D9B"/>
    <w:rPr>
      <w:rFonts w:eastAsiaTheme="majorEastAsia" w:cstheme="majorBidi"/>
      <w:color w:val="3E762A" w:themeColor="accent1" w:themeShade="BF"/>
    </w:rPr>
  </w:style>
  <w:style w:type="character" w:customStyle="1" w:styleId="Antrat6Diagrama">
    <w:name w:val="Antraštė 6 Diagrama"/>
    <w:basedOn w:val="Numatytasispastraiposriftas"/>
    <w:link w:val="Antrat6"/>
    <w:uiPriority w:val="9"/>
    <w:semiHidden/>
    <w:rsid w:val="00142D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2D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2D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2D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2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2D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2D9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2D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2D9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2D9B"/>
    <w:rPr>
      <w:i/>
      <w:iCs/>
      <w:color w:val="404040" w:themeColor="text1" w:themeTint="BF"/>
    </w:rPr>
  </w:style>
  <w:style w:type="paragraph" w:styleId="Sraopastraipa">
    <w:name w:val="List Paragraph"/>
    <w:basedOn w:val="prastasis"/>
    <w:uiPriority w:val="34"/>
    <w:qFormat/>
    <w:rsid w:val="00142D9B"/>
    <w:pPr>
      <w:ind w:left="720"/>
      <w:contextualSpacing/>
    </w:pPr>
  </w:style>
  <w:style w:type="character" w:styleId="Rykuspabraukimas">
    <w:name w:val="Intense Emphasis"/>
    <w:basedOn w:val="Numatytasispastraiposriftas"/>
    <w:uiPriority w:val="21"/>
    <w:qFormat/>
    <w:rsid w:val="00142D9B"/>
    <w:rPr>
      <w:i/>
      <w:iCs/>
      <w:color w:val="3E762A" w:themeColor="accent1" w:themeShade="BF"/>
    </w:rPr>
  </w:style>
  <w:style w:type="paragraph" w:styleId="Iskirtacitata">
    <w:name w:val="Intense Quote"/>
    <w:basedOn w:val="prastasis"/>
    <w:next w:val="prastasis"/>
    <w:link w:val="IskirtacitataDiagrama"/>
    <w:uiPriority w:val="30"/>
    <w:qFormat/>
    <w:rsid w:val="00142D9B"/>
    <w:pPr>
      <w:pBdr>
        <w:top w:val="single" w:sz="4" w:space="10" w:color="3E762A" w:themeColor="accent1" w:themeShade="BF"/>
        <w:bottom w:val="single" w:sz="4" w:space="10" w:color="3E762A" w:themeColor="accent1" w:themeShade="BF"/>
      </w:pBdr>
      <w:spacing w:before="360" w:after="360"/>
      <w:ind w:left="864" w:right="864"/>
      <w:jc w:val="center"/>
    </w:pPr>
    <w:rPr>
      <w:i/>
      <w:iCs/>
      <w:color w:val="3E762A" w:themeColor="accent1" w:themeShade="BF"/>
    </w:rPr>
  </w:style>
  <w:style w:type="character" w:customStyle="1" w:styleId="IskirtacitataDiagrama">
    <w:name w:val="Išskirta citata Diagrama"/>
    <w:basedOn w:val="Numatytasispastraiposriftas"/>
    <w:link w:val="Iskirtacitata"/>
    <w:uiPriority w:val="30"/>
    <w:rsid w:val="00142D9B"/>
    <w:rPr>
      <w:i/>
      <w:iCs/>
      <w:color w:val="3E762A" w:themeColor="accent1" w:themeShade="BF"/>
    </w:rPr>
  </w:style>
  <w:style w:type="character" w:styleId="Rykinuoroda">
    <w:name w:val="Intense Reference"/>
    <w:basedOn w:val="Numatytasispastraiposriftas"/>
    <w:uiPriority w:val="32"/>
    <w:qFormat/>
    <w:rsid w:val="00142D9B"/>
    <w:rPr>
      <w:b/>
      <w:bCs/>
      <w:smallCaps/>
      <w:color w:val="3E762A" w:themeColor="accent1" w:themeShade="BF"/>
      <w:spacing w:val="5"/>
    </w:rPr>
  </w:style>
  <w:style w:type="paragraph" w:styleId="Puslapioinaostekstas">
    <w:name w:val="footnote text"/>
    <w:basedOn w:val="prastasis"/>
    <w:link w:val="PuslapioinaostekstasDiagrama"/>
    <w:uiPriority w:val="99"/>
    <w:unhideWhenUsed/>
    <w:rsid w:val="0096232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962325"/>
    <w:rPr>
      <w:kern w:val="0"/>
      <w:sz w:val="20"/>
      <w:szCs w:val="20"/>
      <w14:ligatures w14:val="none"/>
    </w:rPr>
  </w:style>
  <w:style w:type="character" w:styleId="Puslapioinaosnuoroda">
    <w:name w:val="footnote reference"/>
    <w:basedOn w:val="Numatytasispastraiposriftas"/>
    <w:uiPriority w:val="99"/>
    <w:semiHidden/>
    <w:unhideWhenUsed/>
    <w:rsid w:val="00962325"/>
    <w:rPr>
      <w:vertAlign w:val="superscript"/>
    </w:rPr>
  </w:style>
  <w:style w:type="paragraph" w:styleId="Antrats">
    <w:name w:val="header"/>
    <w:basedOn w:val="prastasis"/>
    <w:link w:val="AntratsDiagrama"/>
    <w:uiPriority w:val="99"/>
    <w:unhideWhenUsed/>
    <w:rsid w:val="0096232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2325"/>
    <w:rPr>
      <w:kern w:val="0"/>
      <w:sz w:val="22"/>
      <w:szCs w:val="22"/>
      <w14:ligatures w14:val="none"/>
    </w:rPr>
  </w:style>
  <w:style w:type="paragraph" w:styleId="Porat">
    <w:name w:val="footer"/>
    <w:basedOn w:val="prastasis"/>
    <w:link w:val="PoratDiagrama"/>
    <w:uiPriority w:val="99"/>
    <w:unhideWhenUsed/>
    <w:rsid w:val="0096232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2325"/>
    <w:rPr>
      <w:kern w:val="0"/>
      <w:sz w:val="22"/>
      <w:szCs w:val="22"/>
      <w14:ligatures w14:val="none"/>
    </w:rPr>
  </w:style>
  <w:style w:type="paragraph" w:styleId="Betarp">
    <w:name w:val="No Spacing"/>
    <w:link w:val="BetarpDiagrama"/>
    <w:uiPriority w:val="1"/>
    <w:qFormat/>
    <w:rsid w:val="004458E9"/>
    <w:pPr>
      <w:spacing w:after="0" w:line="240" w:lineRule="auto"/>
    </w:pPr>
    <w:rPr>
      <w:rFonts w:eastAsiaTheme="minorEastAsia"/>
      <w:kern w:val="0"/>
      <w:sz w:val="22"/>
      <w:szCs w:val="22"/>
      <w:lang w:eastAsia="lt-LT"/>
      <w14:ligatures w14:val="none"/>
    </w:rPr>
  </w:style>
  <w:style w:type="character" w:customStyle="1" w:styleId="BetarpDiagrama">
    <w:name w:val="Be tarpų Diagrama"/>
    <w:basedOn w:val="Numatytasispastraiposriftas"/>
    <w:link w:val="Betarp"/>
    <w:uiPriority w:val="1"/>
    <w:rsid w:val="004458E9"/>
    <w:rPr>
      <w:rFonts w:eastAsiaTheme="minorEastAsia"/>
      <w:kern w:val="0"/>
      <w:sz w:val="22"/>
      <w:szCs w:val="22"/>
      <w:lang w:eastAsia="lt-LT"/>
      <w14:ligatures w14:val="none"/>
    </w:rPr>
  </w:style>
  <w:style w:type="character" w:styleId="Komentaronuoroda">
    <w:name w:val="annotation reference"/>
    <w:basedOn w:val="Numatytasispastraiposriftas"/>
    <w:uiPriority w:val="99"/>
    <w:semiHidden/>
    <w:unhideWhenUsed/>
    <w:rsid w:val="00F073EA"/>
    <w:rPr>
      <w:sz w:val="16"/>
      <w:szCs w:val="16"/>
    </w:rPr>
  </w:style>
  <w:style w:type="paragraph" w:styleId="Komentarotekstas">
    <w:name w:val="annotation text"/>
    <w:basedOn w:val="prastasis"/>
    <w:link w:val="KomentarotekstasDiagrama"/>
    <w:uiPriority w:val="99"/>
    <w:unhideWhenUsed/>
    <w:rsid w:val="00F073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073EA"/>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073EA"/>
    <w:rPr>
      <w:b/>
      <w:bCs/>
    </w:rPr>
  </w:style>
  <w:style w:type="character" w:customStyle="1" w:styleId="KomentarotemaDiagrama">
    <w:name w:val="Komentaro tema Diagrama"/>
    <w:basedOn w:val="KomentarotekstasDiagrama"/>
    <w:link w:val="Komentarotema"/>
    <w:uiPriority w:val="99"/>
    <w:semiHidden/>
    <w:rsid w:val="00F073EA"/>
    <w:rPr>
      <w:b/>
      <w:bCs/>
      <w:kern w:val="0"/>
      <w:sz w:val="20"/>
      <w:szCs w:val="20"/>
      <w14:ligatures w14:val="none"/>
    </w:rPr>
  </w:style>
  <w:style w:type="paragraph" w:styleId="Turinioantrat">
    <w:name w:val="TOC Heading"/>
    <w:basedOn w:val="Antrat1"/>
    <w:next w:val="prastasis"/>
    <w:uiPriority w:val="39"/>
    <w:unhideWhenUsed/>
    <w:qFormat/>
    <w:rsid w:val="000D699B"/>
    <w:pPr>
      <w:spacing w:before="240" w:after="0" w:line="259" w:lineRule="auto"/>
      <w:outlineLvl w:val="9"/>
    </w:pPr>
    <w:rPr>
      <w:sz w:val="32"/>
      <w:szCs w:val="32"/>
      <w:lang w:eastAsia="lt-LT"/>
    </w:rPr>
  </w:style>
  <w:style w:type="paragraph" w:styleId="Turinys1">
    <w:name w:val="toc 1"/>
    <w:basedOn w:val="prastasis"/>
    <w:next w:val="prastasis"/>
    <w:autoRedefine/>
    <w:uiPriority w:val="39"/>
    <w:unhideWhenUsed/>
    <w:rsid w:val="00F46D25"/>
    <w:pPr>
      <w:tabs>
        <w:tab w:val="right" w:leader="dot" w:pos="9628"/>
      </w:tabs>
      <w:spacing w:after="0" w:line="240" w:lineRule="auto"/>
    </w:pPr>
  </w:style>
  <w:style w:type="character" w:styleId="Hipersaitas">
    <w:name w:val="Hyperlink"/>
    <w:basedOn w:val="Numatytasispastraiposriftas"/>
    <w:uiPriority w:val="99"/>
    <w:unhideWhenUsed/>
    <w:rsid w:val="000D699B"/>
    <w:rPr>
      <w:color w:val="6B9F25" w:themeColor="hyperlink"/>
      <w:u w:val="single"/>
    </w:rPr>
  </w:style>
  <w:style w:type="table" w:styleId="Lentelstinklelis">
    <w:name w:val="Table Grid"/>
    <w:basedOn w:val="prastojilentel"/>
    <w:uiPriority w:val="39"/>
    <w:rsid w:val="0050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56391F"/>
    <w:pPr>
      <w:tabs>
        <w:tab w:val="right" w:leader="dot" w:pos="9628"/>
      </w:tabs>
      <w:spacing w:after="0" w:line="240" w:lineRule="auto"/>
    </w:pPr>
  </w:style>
  <w:style w:type="paragraph" w:styleId="Pataisymai">
    <w:name w:val="Revision"/>
    <w:hidden/>
    <w:uiPriority w:val="99"/>
    <w:semiHidden/>
    <w:rsid w:val="0024121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Žalia">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C590-7756-4270-8349-4E02ADC74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4427</Words>
  <Characters>2524</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Kvetkauskaitė_________________(sudarymo vieta)</dc:creator>
  <cp:keywords/>
  <dc:description/>
  <cp:lastModifiedBy>Rasa Mockuvienė</cp:lastModifiedBy>
  <cp:revision>2</cp:revision>
  <dcterms:created xsi:type="dcterms:W3CDTF">2026-05-18T07:37:00Z</dcterms:created>
  <dcterms:modified xsi:type="dcterms:W3CDTF">2026-05-18T07:37:00Z</dcterms:modified>
</cp:coreProperties>
</file>